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9B921" w14:textId="77777777" w:rsidR="00D8007C" w:rsidRPr="00C03C52" w:rsidRDefault="00E21A4F" w:rsidP="004F03B0">
      <w:pPr>
        <w:spacing w:after="0"/>
        <w:jc w:val="center"/>
        <w:rPr>
          <w:rFonts w:ascii="Times New Roman" w:hAnsi="Times New Roman"/>
          <w:b/>
          <w:bCs/>
          <w:smallCaps/>
          <w:color w:val="000000"/>
          <w:sz w:val="28"/>
          <w:szCs w:val="24"/>
          <w:lang w:val="de-DE"/>
        </w:rPr>
      </w:pPr>
      <w:r w:rsidRPr="00C03C52">
        <w:rPr>
          <w:rFonts w:ascii="Times New Roman" w:hAnsi="Times New Roman"/>
          <w:b/>
          <w:bCs/>
          <w:smallCaps/>
          <w:color w:val="000000"/>
          <w:sz w:val="28"/>
          <w:szCs w:val="24"/>
          <w:lang w:val="de-DE"/>
        </w:rPr>
        <w:t xml:space="preserve">Einführung in das Thema </w:t>
      </w:r>
      <w:r w:rsidR="000204AE">
        <w:rPr>
          <w:rFonts w:ascii="Times New Roman" w:hAnsi="Times New Roman"/>
          <w:b/>
          <w:bCs/>
          <w:smallCaps/>
          <w:color w:val="000000"/>
          <w:sz w:val="28"/>
          <w:szCs w:val="24"/>
          <w:lang w:val="de-DE"/>
        </w:rPr>
        <w:t>der Gebetswoche</w:t>
      </w:r>
      <w:r w:rsidR="000204AE">
        <w:rPr>
          <w:rFonts w:ascii="Times New Roman" w:hAnsi="Times New Roman"/>
          <w:b/>
          <w:bCs/>
          <w:smallCaps/>
          <w:color w:val="000000"/>
          <w:sz w:val="28"/>
          <w:szCs w:val="24"/>
          <w:lang w:val="de-DE"/>
        </w:rPr>
        <w:br/>
        <w:t>für die Einheit der Christen</w:t>
      </w:r>
      <w:r w:rsidRPr="00C03C52">
        <w:rPr>
          <w:rFonts w:ascii="Times New Roman" w:hAnsi="Times New Roman"/>
          <w:b/>
          <w:bCs/>
          <w:smallCaps/>
          <w:color w:val="000000"/>
          <w:sz w:val="28"/>
          <w:szCs w:val="24"/>
          <w:lang w:val="de-DE"/>
        </w:rPr>
        <w:t xml:space="preserve"> </w:t>
      </w:r>
      <w:r w:rsidR="004F03B0" w:rsidRPr="00C03C52">
        <w:rPr>
          <w:rFonts w:ascii="Times New Roman" w:hAnsi="Times New Roman"/>
          <w:b/>
          <w:bCs/>
          <w:smallCaps/>
          <w:color w:val="000000"/>
          <w:sz w:val="28"/>
          <w:szCs w:val="24"/>
          <w:lang w:val="de-DE"/>
        </w:rPr>
        <w:t>2019</w:t>
      </w:r>
    </w:p>
    <w:p w14:paraId="05BFF1D8" w14:textId="77777777" w:rsidR="00D8007C" w:rsidRPr="00C03C52" w:rsidRDefault="00D8007C" w:rsidP="00D8007C">
      <w:pPr>
        <w:spacing w:after="0" w:line="240" w:lineRule="auto"/>
        <w:jc w:val="center"/>
        <w:rPr>
          <w:rFonts w:ascii="Times New Roman" w:hAnsi="Times New Roman"/>
          <w:b/>
          <w:sz w:val="24"/>
          <w:szCs w:val="24"/>
          <w:lang w:val="de-DE"/>
        </w:rPr>
      </w:pPr>
    </w:p>
    <w:p w14:paraId="2FADB08E" w14:textId="77777777" w:rsidR="00D8007C" w:rsidRPr="00C03C52" w:rsidRDefault="005220FE" w:rsidP="00D8007C">
      <w:pPr>
        <w:spacing w:after="0" w:line="240" w:lineRule="auto"/>
        <w:jc w:val="center"/>
        <w:rPr>
          <w:rFonts w:ascii="Times New Roman" w:hAnsi="Times New Roman"/>
          <w:sz w:val="28"/>
          <w:szCs w:val="24"/>
          <w:lang w:val="de-DE"/>
        </w:rPr>
      </w:pPr>
      <w:r w:rsidRPr="00C03C52">
        <w:rPr>
          <w:rFonts w:ascii="Times New Roman" w:hAnsi="Times New Roman"/>
          <w:sz w:val="28"/>
          <w:szCs w:val="24"/>
          <w:lang w:val="de-DE"/>
        </w:rPr>
        <w:t>Gerechtigkeit, Gerechtigkeit – ihr sollst du nachjagen</w:t>
      </w:r>
    </w:p>
    <w:p w14:paraId="355AFD32" w14:textId="77777777" w:rsidR="00D8007C" w:rsidRPr="00C03C52" w:rsidRDefault="005220FE" w:rsidP="00D8007C">
      <w:pPr>
        <w:spacing w:after="0" w:line="240" w:lineRule="auto"/>
        <w:jc w:val="center"/>
        <w:rPr>
          <w:rFonts w:ascii="Times New Roman" w:hAnsi="Times New Roman"/>
          <w:i/>
          <w:sz w:val="24"/>
          <w:szCs w:val="24"/>
          <w:lang w:val="de-DE"/>
        </w:rPr>
      </w:pPr>
      <w:r w:rsidRPr="00C03C52">
        <w:rPr>
          <w:rFonts w:ascii="Times New Roman" w:hAnsi="Times New Roman"/>
          <w:i/>
          <w:sz w:val="24"/>
          <w:szCs w:val="24"/>
          <w:lang w:val="de-DE"/>
        </w:rPr>
        <w:t>(Deuteronomium</w:t>
      </w:r>
      <w:r w:rsidR="000204AE">
        <w:rPr>
          <w:rFonts w:ascii="Times New Roman" w:hAnsi="Times New Roman"/>
          <w:i/>
          <w:sz w:val="24"/>
          <w:szCs w:val="24"/>
          <w:lang w:val="de-DE"/>
        </w:rPr>
        <w:t>/5 Mose</w:t>
      </w:r>
      <w:r w:rsidRPr="00C03C52">
        <w:rPr>
          <w:rFonts w:ascii="Times New Roman" w:hAnsi="Times New Roman"/>
          <w:i/>
          <w:sz w:val="24"/>
          <w:szCs w:val="24"/>
          <w:lang w:val="de-DE"/>
        </w:rPr>
        <w:t xml:space="preserve"> 16,</w:t>
      </w:r>
      <w:r w:rsidR="006F58DC" w:rsidRPr="00C03C52">
        <w:rPr>
          <w:rFonts w:ascii="Times New Roman" w:hAnsi="Times New Roman"/>
          <w:i/>
          <w:sz w:val="24"/>
          <w:szCs w:val="24"/>
          <w:lang w:val="de-DE"/>
        </w:rPr>
        <w:t>20a</w:t>
      </w:r>
      <w:r w:rsidR="00D8007C" w:rsidRPr="00C03C52">
        <w:rPr>
          <w:rFonts w:ascii="Times New Roman" w:hAnsi="Times New Roman"/>
          <w:i/>
          <w:sz w:val="24"/>
          <w:szCs w:val="24"/>
          <w:lang w:val="de-DE"/>
        </w:rPr>
        <w:t>)</w:t>
      </w:r>
    </w:p>
    <w:p w14:paraId="7EB0372F" w14:textId="77777777" w:rsidR="00D8007C" w:rsidRPr="00C03C52" w:rsidRDefault="00D8007C" w:rsidP="009926F6">
      <w:pPr>
        <w:jc w:val="both"/>
        <w:rPr>
          <w:rFonts w:ascii="Times New Roman" w:hAnsi="Times New Roman"/>
          <w:sz w:val="24"/>
          <w:szCs w:val="24"/>
          <w:lang w:val="de-DE"/>
        </w:rPr>
      </w:pPr>
    </w:p>
    <w:p w14:paraId="494205FA" w14:textId="3AA30CFC" w:rsidR="00E24FF1" w:rsidRPr="00C03C52" w:rsidRDefault="00E24FF1" w:rsidP="00E24FF1">
      <w:pPr>
        <w:spacing w:line="240" w:lineRule="auto"/>
        <w:jc w:val="both"/>
        <w:rPr>
          <w:rFonts w:ascii="Times New Roman" w:hAnsi="Times New Roman"/>
          <w:sz w:val="24"/>
          <w:szCs w:val="24"/>
          <w:lang w:val="de-DE"/>
        </w:rPr>
      </w:pPr>
      <w:r w:rsidRPr="00C03C52">
        <w:rPr>
          <w:rFonts w:ascii="Times New Roman" w:hAnsi="Times New Roman"/>
          <w:sz w:val="24"/>
          <w:szCs w:val="24"/>
          <w:lang w:val="de-DE"/>
        </w:rPr>
        <w:t xml:space="preserve">Jedes Jahr versammeln sich Christinnen und Christen weltweit zum Gebet um wachsende Einheit. Wir tun dies in einer Welt, in der Korruption, Habgier und Ungerechtigkeit zu Ungleichheit und Spaltung führen. Wir beten einmütig in einer vielfach gebrochenen Welt, </w:t>
      </w:r>
      <w:r>
        <w:rPr>
          <w:rFonts w:ascii="Times New Roman" w:hAnsi="Times New Roman"/>
          <w:sz w:val="24"/>
          <w:szCs w:val="24"/>
          <w:lang w:val="de-DE"/>
        </w:rPr>
        <w:t xml:space="preserve">und </w:t>
      </w:r>
      <w:r w:rsidRPr="00C03C52">
        <w:rPr>
          <w:rFonts w:ascii="Times New Roman" w:hAnsi="Times New Roman"/>
          <w:sz w:val="24"/>
          <w:szCs w:val="24"/>
          <w:lang w:val="de-DE"/>
        </w:rPr>
        <w:t>dieses Gebet</w:t>
      </w:r>
      <w:r>
        <w:rPr>
          <w:rFonts w:ascii="Times New Roman" w:hAnsi="Times New Roman"/>
          <w:sz w:val="24"/>
          <w:szCs w:val="24"/>
          <w:lang w:val="de-DE"/>
        </w:rPr>
        <w:t xml:space="preserve"> ist machtvoll</w:t>
      </w:r>
      <w:r w:rsidRPr="00C03C52">
        <w:rPr>
          <w:rFonts w:ascii="Times New Roman" w:hAnsi="Times New Roman"/>
          <w:sz w:val="24"/>
          <w:szCs w:val="24"/>
          <w:lang w:val="de-DE"/>
        </w:rPr>
        <w:t xml:space="preserve">. Allerdings </w:t>
      </w:r>
      <w:r>
        <w:rPr>
          <w:rFonts w:ascii="Times New Roman" w:hAnsi="Times New Roman"/>
          <w:sz w:val="24"/>
          <w:szCs w:val="24"/>
          <w:lang w:val="de-DE"/>
        </w:rPr>
        <w:t xml:space="preserve">machen </w:t>
      </w:r>
      <w:r w:rsidRPr="00C03C52">
        <w:rPr>
          <w:rFonts w:ascii="Times New Roman" w:hAnsi="Times New Roman"/>
          <w:sz w:val="24"/>
          <w:szCs w:val="24"/>
          <w:lang w:val="de-DE"/>
        </w:rPr>
        <w:t xml:space="preserve">wir </w:t>
      </w:r>
      <w:r w:rsidR="0060002F">
        <w:rPr>
          <w:rFonts w:ascii="Times New Roman" w:hAnsi="Times New Roman"/>
          <w:sz w:val="24"/>
          <w:szCs w:val="24"/>
          <w:lang w:val="de-DE"/>
        </w:rPr>
        <w:t xml:space="preserve">uns </w:t>
      </w:r>
      <w:r w:rsidRPr="00C03C52">
        <w:rPr>
          <w:rFonts w:ascii="Times New Roman" w:hAnsi="Times New Roman"/>
          <w:sz w:val="24"/>
          <w:szCs w:val="24"/>
          <w:lang w:val="de-DE"/>
        </w:rPr>
        <w:t xml:space="preserve">als einzelne Gläubige </w:t>
      </w:r>
      <w:r>
        <w:rPr>
          <w:rFonts w:ascii="Times New Roman" w:hAnsi="Times New Roman"/>
          <w:sz w:val="24"/>
          <w:szCs w:val="24"/>
          <w:lang w:val="de-DE"/>
        </w:rPr>
        <w:t>und</w:t>
      </w:r>
      <w:r w:rsidRPr="00C03C52">
        <w:rPr>
          <w:rFonts w:ascii="Times New Roman" w:hAnsi="Times New Roman"/>
          <w:sz w:val="24"/>
          <w:szCs w:val="24"/>
          <w:lang w:val="de-DE"/>
        </w:rPr>
        <w:t xml:space="preserve"> </w:t>
      </w:r>
      <w:r>
        <w:rPr>
          <w:rFonts w:ascii="Times New Roman" w:hAnsi="Times New Roman"/>
          <w:sz w:val="24"/>
          <w:szCs w:val="24"/>
          <w:lang w:val="de-DE"/>
        </w:rPr>
        <w:t xml:space="preserve">als </w:t>
      </w:r>
      <w:r w:rsidRPr="00C03C52">
        <w:rPr>
          <w:rFonts w:ascii="Times New Roman" w:hAnsi="Times New Roman"/>
          <w:sz w:val="24"/>
          <w:szCs w:val="24"/>
          <w:lang w:val="de-DE"/>
        </w:rPr>
        <w:t xml:space="preserve">Gemeinschaften </w:t>
      </w:r>
      <w:r>
        <w:rPr>
          <w:rFonts w:ascii="Times New Roman" w:hAnsi="Times New Roman"/>
          <w:sz w:val="24"/>
          <w:szCs w:val="24"/>
          <w:lang w:val="de-DE"/>
        </w:rPr>
        <w:t xml:space="preserve">oft mitschuldig an Ungerechtigkeit. Und doch sind wir gerufen, </w:t>
      </w:r>
      <w:r w:rsidRPr="00C03C52">
        <w:rPr>
          <w:rFonts w:ascii="Times New Roman" w:hAnsi="Times New Roman"/>
          <w:sz w:val="24"/>
          <w:szCs w:val="24"/>
          <w:lang w:val="de-DE"/>
        </w:rPr>
        <w:t xml:space="preserve">einmütig für die Gerechtigkeit Zeugnis abzulegen und Instrument der heilenden Gnade Christi </w:t>
      </w:r>
      <w:r>
        <w:rPr>
          <w:rFonts w:ascii="Times New Roman" w:hAnsi="Times New Roman"/>
          <w:sz w:val="24"/>
          <w:szCs w:val="24"/>
          <w:lang w:val="de-DE"/>
        </w:rPr>
        <w:t>für die</w:t>
      </w:r>
      <w:r w:rsidRPr="00C03C52">
        <w:rPr>
          <w:rFonts w:ascii="Times New Roman" w:hAnsi="Times New Roman"/>
          <w:sz w:val="24"/>
          <w:szCs w:val="24"/>
          <w:lang w:val="de-DE"/>
        </w:rPr>
        <w:t xml:space="preserve"> </w:t>
      </w:r>
      <w:r>
        <w:rPr>
          <w:rFonts w:ascii="Times New Roman" w:hAnsi="Times New Roman"/>
          <w:sz w:val="24"/>
          <w:szCs w:val="24"/>
          <w:lang w:val="de-DE"/>
        </w:rPr>
        <w:t>gebrochene Welt</w:t>
      </w:r>
      <w:r w:rsidRPr="00C03C52">
        <w:rPr>
          <w:rFonts w:ascii="Times New Roman" w:hAnsi="Times New Roman"/>
          <w:sz w:val="24"/>
          <w:szCs w:val="24"/>
          <w:lang w:val="de-DE"/>
        </w:rPr>
        <w:t xml:space="preserve"> zu sein.</w:t>
      </w:r>
    </w:p>
    <w:p w14:paraId="04EC2410" w14:textId="3BE3E210" w:rsidR="00346FB8" w:rsidRPr="00790D5A" w:rsidRDefault="00346FB8" w:rsidP="00CA01C7">
      <w:pPr>
        <w:spacing w:line="240" w:lineRule="auto"/>
        <w:jc w:val="both"/>
        <w:rPr>
          <w:rFonts w:ascii="Times New Roman" w:hAnsi="Times New Roman"/>
          <w:sz w:val="24"/>
          <w:szCs w:val="24"/>
          <w:lang w:val="de-DE"/>
        </w:rPr>
      </w:pPr>
      <w:r w:rsidRPr="00C03C52">
        <w:rPr>
          <w:rFonts w:ascii="Times New Roman" w:hAnsi="Times New Roman"/>
          <w:sz w:val="24"/>
          <w:szCs w:val="24"/>
          <w:lang w:val="de-DE"/>
        </w:rPr>
        <w:t xml:space="preserve">Die Gebetswoche für die Einheit der Christen 2019 </w:t>
      </w:r>
      <w:r>
        <w:rPr>
          <w:rFonts w:ascii="Times New Roman" w:hAnsi="Times New Roman"/>
          <w:sz w:val="24"/>
          <w:szCs w:val="24"/>
          <w:lang w:val="de-DE"/>
        </w:rPr>
        <w:t>wurde von</w:t>
      </w:r>
      <w:r w:rsidRPr="00C03C52">
        <w:rPr>
          <w:rFonts w:ascii="Times New Roman" w:hAnsi="Times New Roman"/>
          <w:sz w:val="24"/>
          <w:szCs w:val="24"/>
          <w:lang w:val="de-DE"/>
        </w:rPr>
        <w:t xml:space="preserve"> Gläubige</w:t>
      </w:r>
      <w:r>
        <w:rPr>
          <w:rFonts w:ascii="Times New Roman" w:hAnsi="Times New Roman"/>
          <w:sz w:val="24"/>
          <w:szCs w:val="24"/>
          <w:lang w:val="de-DE"/>
        </w:rPr>
        <w:t>n</w:t>
      </w:r>
      <w:r w:rsidRPr="00C03C52">
        <w:rPr>
          <w:rFonts w:ascii="Times New Roman" w:hAnsi="Times New Roman"/>
          <w:sz w:val="24"/>
          <w:szCs w:val="24"/>
          <w:lang w:val="de-DE"/>
        </w:rPr>
        <w:t xml:space="preserve"> aus Indonesien vorbereitet. Von den 265 Millionen Menschen dort werden 86 Prozent dem Islam zugerechnet, das Land hat damit die zahlenmäßig größte muslimische Bevölkerung weltweit. Etwa </w:t>
      </w:r>
      <w:r w:rsidR="00CA01C7">
        <w:rPr>
          <w:rFonts w:ascii="Times New Roman" w:hAnsi="Times New Roman"/>
          <w:sz w:val="24"/>
          <w:szCs w:val="24"/>
          <w:lang w:val="de-DE"/>
        </w:rPr>
        <w:t xml:space="preserve">zehn </w:t>
      </w:r>
      <w:r w:rsidRPr="00C03C52">
        <w:rPr>
          <w:rFonts w:ascii="Times New Roman" w:hAnsi="Times New Roman"/>
          <w:sz w:val="24"/>
          <w:szCs w:val="24"/>
          <w:lang w:val="de-DE"/>
        </w:rPr>
        <w:t xml:space="preserve">Prozent der indonesischen Bevölkerung </w:t>
      </w:r>
      <w:r>
        <w:rPr>
          <w:rFonts w:ascii="Times New Roman" w:hAnsi="Times New Roman"/>
          <w:sz w:val="24"/>
          <w:szCs w:val="24"/>
          <w:lang w:val="de-DE"/>
        </w:rPr>
        <w:t>sind Christen, die v</w:t>
      </w:r>
      <w:r w:rsidRPr="00C03C52">
        <w:rPr>
          <w:rFonts w:ascii="Times New Roman" w:hAnsi="Times New Roman"/>
          <w:sz w:val="24"/>
          <w:szCs w:val="24"/>
          <w:lang w:val="de-DE"/>
        </w:rPr>
        <w:t>erschiedenen Konfessionen an</w:t>
      </w:r>
      <w:r>
        <w:rPr>
          <w:rFonts w:ascii="Times New Roman" w:hAnsi="Times New Roman"/>
          <w:sz w:val="24"/>
          <w:szCs w:val="24"/>
          <w:lang w:val="de-DE"/>
        </w:rPr>
        <w:t>gehören</w:t>
      </w:r>
      <w:r w:rsidRPr="00C03C52">
        <w:rPr>
          <w:rFonts w:ascii="Times New Roman" w:hAnsi="Times New Roman"/>
          <w:sz w:val="24"/>
          <w:szCs w:val="24"/>
          <w:lang w:val="de-DE"/>
        </w:rPr>
        <w:t xml:space="preserve">. Indonesien ist sowohl hinsichtlich der Bevölkerungszahl als auch der enormen geographischen Ausdehnung der größte Staat Südostasiens. </w:t>
      </w:r>
      <w:r>
        <w:rPr>
          <w:rFonts w:ascii="Times New Roman" w:hAnsi="Times New Roman"/>
          <w:sz w:val="24"/>
          <w:szCs w:val="24"/>
          <w:lang w:val="de-DE"/>
        </w:rPr>
        <w:t xml:space="preserve">Es hat </w:t>
      </w:r>
      <w:r w:rsidRPr="00C03C52">
        <w:rPr>
          <w:rFonts w:ascii="Times New Roman" w:hAnsi="Times New Roman"/>
          <w:sz w:val="24"/>
          <w:szCs w:val="24"/>
          <w:lang w:val="de-DE"/>
        </w:rPr>
        <w:t>über 17.000 Inseln, 1.</w:t>
      </w:r>
      <w:r>
        <w:rPr>
          <w:rFonts w:ascii="Times New Roman" w:hAnsi="Times New Roman"/>
          <w:sz w:val="24"/>
          <w:szCs w:val="24"/>
          <w:lang w:val="de-DE"/>
        </w:rPr>
        <w:t>340 unterschiedliche</w:t>
      </w:r>
      <w:r w:rsidRPr="00C03C52">
        <w:rPr>
          <w:rFonts w:ascii="Times New Roman" w:hAnsi="Times New Roman"/>
          <w:sz w:val="24"/>
          <w:szCs w:val="24"/>
          <w:lang w:val="de-DE"/>
        </w:rPr>
        <w:t xml:space="preserve"> ethnische Gruppen und mehr als 740 Regionalsprachen</w:t>
      </w:r>
      <w:r>
        <w:rPr>
          <w:rFonts w:ascii="Times New Roman" w:hAnsi="Times New Roman"/>
          <w:sz w:val="24"/>
          <w:szCs w:val="24"/>
          <w:lang w:val="de-DE"/>
        </w:rPr>
        <w:t xml:space="preserve"> und ist in dieser Vielfalt dennoch durch eine</w:t>
      </w:r>
      <w:r w:rsidRPr="006908AF">
        <w:rPr>
          <w:rFonts w:ascii="Times New Roman" w:hAnsi="Times New Roman"/>
          <w:sz w:val="24"/>
          <w:szCs w:val="24"/>
          <w:lang w:val="de-DE"/>
        </w:rPr>
        <w:t xml:space="preserve"> </w:t>
      </w:r>
      <w:r w:rsidR="0060002F">
        <w:rPr>
          <w:rFonts w:ascii="Times New Roman" w:hAnsi="Times New Roman"/>
          <w:sz w:val="24"/>
          <w:szCs w:val="24"/>
          <w:lang w:val="de-DE"/>
        </w:rPr>
        <w:t xml:space="preserve">gemeinsame Landessprache, </w:t>
      </w:r>
      <w:proofErr w:type="spellStart"/>
      <w:r w:rsidR="0060002F">
        <w:rPr>
          <w:rFonts w:ascii="Times New Roman" w:hAnsi="Times New Roman"/>
          <w:sz w:val="24"/>
          <w:szCs w:val="24"/>
          <w:lang w:val="de-DE"/>
        </w:rPr>
        <w:t>Bahasa</w:t>
      </w:r>
      <w:proofErr w:type="spellEnd"/>
      <w:r w:rsidR="0060002F">
        <w:rPr>
          <w:rFonts w:ascii="Times New Roman" w:hAnsi="Times New Roman"/>
          <w:sz w:val="24"/>
          <w:szCs w:val="24"/>
          <w:lang w:val="de-DE"/>
        </w:rPr>
        <w:t>-</w:t>
      </w:r>
      <w:r w:rsidRPr="00C03C52">
        <w:rPr>
          <w:rFonts w:ascii="Times New Roman" w:hAnsi="Times New Roman"/>
          <w:sz w:val="24"/>
          <w:szCs w:val="24"/>
          <w:lang w:val="de-DE"/>
        </w:rPr>
        <w:t>Indonesi</w:t>
      </w:r>
      <w:r w:rsidR="0060002F">
        <w:rPr>
          <w:rFonts w:ascii="Times New Roman" w:hAnsi="Times New Roman"/>
          <w:sz w:val="24"/>
          <w:szCs w:val="24"/>
          <w:lang w:val="de-DE"/>
        </w:rPr>
        <w:t>sch</w:t>
      </w:r>
      <w:r>
        <w:rPr>
          <w:rFonts w:ascii="Times New Roman" w:hAnsi="Times New Roman"/>
          <w:sz w:val="24"/>
          <w:szCs w:val="24"/>
          <w:lang w:val="de-DE"/>
        </w:rPr>
        <w:t xml:space="preserve">, geeint. </w:t>
      </w:r>
      <w:r w:rsidRPr="00C03C52">
        <w:rPr>
          <w:rFonts w:ascii="Times New Roman" w:hAnsi="Times New Roman"/>
          <w:sz w:val="24"/>
          <w:szCs w:val="24"/>
          <w:lang w:val="de-DE"/>
        </w:rPr>
        <w:t xml:space="preserve">Der Staat </w:t>
      </w:r>
      <w:r w:rsidR="0060002F">
        <w:rPr>
          <w:rFonts w:ascii="Times New Roman" w:hAnsi="Times New Roman"/>
          <w:sz w:val="24"/>
          <w:szCs w:val="24"/>
          <w:lang w:val="de-DE"/>
        </w:rPr>
        <w:t>ruht</w:t>
      </w:r>
      <w:r w:rsidRPr="00C03C52">
        <w:rPr>
          <w:rFonts w:ascii="Times New Roman" w:hAnsi="Times New Roman"/>
          <w:sz w:val="24"/>
          <w:szCs w:val="24"/>
          <w:lang w:val="de-DE"/>
        </w:rPr>
        <w:t xml:space="preserve"> auf dem Fundament </w:t>
      </w:r>
      <w:r>
        <w:rPr>
          <w:rFonts w:ascii="Times New Roman" w:hAnsi="Times New Roman"/>
          <w:sz w:val="24"/>
          <w:szCs w:val="24"/>
          <w:lang w:val="de-DE"/>
        </w:rPr>
        <w:t>von fünf Prinzipien, die „</w:t>
      </w:r>
      <w:proofErr w:type="spellStart"/>
      <w:r>
        <w:rPr>
          <w:rFonts w:ascii="Times New Roman" w:hAnsi="Times New Roman"/>
          <w:sz w:val="24"/>
          <w:szCs w:val="24"/>
          <w:lang w:val="de-DE"/>
        </w:rPr>
        <w:t>Pancasila</w:t>
      </w:r>
      <w:proofErr w:type="spellEnd"/>
      <w:r>
        <w:rPr>
          <w:rFonts w:ascii="Times New Roman" w:hAnsi="Times New Roman"/>
          <w:sz w:val="24"/>
          <w:szCs w:val="24"/>
          <w:lang w:val="de-DE"/>
        </w:rPr>
        <w:t>“</w:t>
      </w:r>
      <w:r w:rsidRPr="007767D0">
        <w:rPr>
          <w:rStyle w:val="Funotenzeichen"/>
          <w:rFonts w:ascii="Times New Roman" w:hAnsi="Times New Roman"/>
          <w:sz w:val="24"/>
          <w:szCs w:val="24"/>
          <w:lang w:val="en-GB"/>
        </w:rPr>
        <w:footnoteReference w:id="1"/>
      </w:r>
      <w:r>
        <w:rPr>
          <w:rFonts w:ascii="Times New Roman" w:hAnsi="Times New Roman"/>
          <w:sz w:val="24"/>
          <w:szCs w:val="24"/>
          <w:lang w:val="de-DE"/>
        </w:rPr>
        <w:t xml:space="preserve"> genannt werden, und dem Motto </w:t>
      </w:r>
      <w:proofErr w:type="spellStart"/>
      <w:r w:rsidRPr="00C03C52">
        <w:rPr>
          <w:rFonts w:ascii="Times New Roman" w:hAnsi="Times New Roman"/>
          <w:i/>
          <w:sz w:val="24"/>
          <w:szCs w:val="24"/>
          <w:lang w:val="de-DE"/>
        </w:rPr>
        <w:t>Bhineka</w:t>
      </w:r>
      <w:proofErr w:type="spellEnd"/>
      <w:r w:rsidRPr="00C03C52">
        <w:rPr>
          <w:rFonts w:ascii="Times New Roman" w:hAnsi="Times New Roman"/>
          <w:i/>
          <w:sz w:val="24"/>
          <w:szCs w:val="24"/>
          <w:lang w:val="de-DE"/>
        </w:rPr>
        <w:t xml:space="preserve"> </w:t>
      </w:r>
      <w:proofErr w:type="spellStart"/>
      <w:r w:rsidRPr="00C03C52">
        <w:rPr>
          <w:rFonts w:ascii="Times New Roman" w:hAnsi="Times New Roman"/>
          <w:i/>
          <w:sz w:val="24"/>
          <w:szCs w:val="24"/>
          <w:lang w:val="de-DE"/>
        </w:rPr>
        <w:t>Tunggal</w:t>
      </w:r>
      <w:proofErr w:type="spellEnd"/>
      <w:r w:rsidRPr="00C03C52">
        <w:rPr>
          <w:rFonts w:ascii="Times New Roman" w:hAnsi="Times New Roman"/>
          <w:i/>
          <w:sz w:val="24"/>
          <w:szCs w:val="24"/>
          <w:lang w:val="de-DE"/>
        </w:rPr>
        <w:t xml:space="preserve"> </w:t>
      </w:r>
      <w:proofErr w:type="spellStart"/>
      <w:r w:rsidRPr="00C03C52">
        <w:rPr>
          <w:rFonts w:ascii="Times New Roman" w:hAnsi="Times New Roman"/>
          <w:i/>
          <w:sz w:val="24"/>
          <w:szCs w:val="24"/>
          <w:lang w:val="de-DE"/>
        </w:rPr>
        <w:t>Ika</w:t>
      </w:r>
      <w:proofErr w:type="spellEnd"/>
      <w:r w:rsidRPr="00C03C52">
        <w:rPr>
          <w:rFonts w:ascii="Times New Roman" w:hAnsi="Times New Roman"/>
          <w:sz w:val="24"/>
          <w:szCs w:val="24"/>
          <w:lang w:val="de-DE"/>
        </w:rPr>
        <w:t xml:space="preserve"> (Einheit in Vielfalt).</w:t>
      </w:r>
      <w:r>
        <w:rPr>
          <w:rFonts w:ascii="Times New Roman" w:hAnsi="Times New Roman"/>
          <w:sz w:val="24"/>
          <w:szCs w:val="24"/>
          <w:lang w:val="de-DE"/>
        </w:rPr>
        <w:t xml:space="preserve"> Über alle Unterschiede der Volkszugehörigkeit, Sprache und Religion hinweg leben die Indonesier gemäß dem Prinzip </w:t>
      </w:r>
      <w:proofErr w:type="spellStart"/>
      <w:r w:rsidRPr="00C03C52">
        <w:rPr>
          <w:rFonts w:ascii="Times New Roman" w:hAnsi="Times New Roman"/>
          <w:i/>
          <w:sz w:val="24"/>
          <w:szCs w:val="24"/>
          <w:lang w:val="de-DE"/>
        </w:rPr>
        <w:t>gotong</w:t>
      </w:r>
      <w:proofErr w:type="spellEnd"/>
      <w:r w:rsidRPr="00C03C52">
        <w:rPr>
          <w:rFonts w:ascii="Times New Roman" w:hAnsi="Times New Roman"/>
          <w:i/>
          <w:sz w:val="24"/>
          <w:szCs w:val="24"/>
          <w:lang w:val="de-DE"/>
        </w:rPr>
        <w:t xml:space="preserve"> </w:t>
      </w:r>
      <w:proofErr w:type="spellStart"/>
      <w:r w:rsidRPr="00C03C52">
        <w:rPr>
          <w:rFonts w:ascii="Times New Roman" w:hAnsi="Times New Roman"/>
          <w:i/>
          <w:sz w:val="24"/>
          <w:szCs w:val="24"/>
          <w:lang w:val="de-DE"/>
        </w:rPr>
        <w:t>royong</w:t>
      </w:r>
      <w:proofErr w:type="spellEnd"/>
      <w:r>
        <w:rPr>
          <w:rFonts w:ascii="Times New Roman" w:hAnsi="Times New Roman"/>
          <w:i/>
          <w:sz w:val="24"/>
          <w:szCs w:val="24"/>
          <w:lang w:val="de-DE"/>
        </w:rPr>
        <w:t xml:space="preserve">, </w:t>
      </w:r>
      <w:r w:rsidRPr="00790D5A">
        <w:rPr>
          <w:rFonts w:ascii="Times New Roman" w:hAnsi="Times New Roman"/>
          <w:sz w:val="24"/>
          <w:szCs w:val="24"/>
          <w:lang w:val="de-DE"/>
        </w:rPr>
        <w:t>d.h. eines Lebens in Solidarität und Kooperation.</w:t>
      </w:r>
      <w:r>
        <w:rPr>
          <w:rFonts w:ascii="Times New Roman" w:hAnsi="Times New Roman"/>
          <w:sz w:val="24"/>
          <w:szCs w:val="24"/>
          <w:lang w:val="de-DE"/>
        </w:rPr>
        <w:t xml:space="preserve"> Das bedeutet, dass man alle Aspekte von Leben und Arbeit, Trauer und Freude miteinander teilt und </w:t>
      </w:r>
      <w:r w:rsidRPr="00C03C52">
        <w:rPr>
          <w:rFonts w:ascii="Times New Roman" w:hAnsi="Times New Roman"/>
          <w:sz w:val="24"/>
          <w:szCs w:val="24"/>
          <w:lang w:val="de-DE"/>
        </w:rPr>
        <w:t>alle Menschen Indonesiens als Brüder und Schwestern betrachte</w:t>
      </w:r>
      <w:r>
        <w:rPr>
          <w:rFonts w:ascii="Times New Roman" w:hAnsi="Times New Roman"/>
          <w:sz w:val="24"/>
          <w:szCs w:val="24"/>
          <w:lang w:val="de-DE"/>
        </w:rPr>
        <w:t>t</w:t>
      </w:r>
    </w:p>
    <w:p w14:paraId="72301DED" w14:textId="582B989C" w:rsidR="002969C1" w:rsidRDefault="002969C1" w:rsidP="002969C1">
      <w:pPr>
        <w:spacing w:line="240" w:lineRule="auto"/>
        <w:jc w:val="both"/>
        <w:rPr>
          <w:rFonts w:ascii="Times New Roman" w:hAnsi="Times New Roman"/>
          <w:sz w:val="24"/>
          <w:szCs w:val="24"/>
          <w:lang w:val="de-DE"/>
        </w:rPr>
      </w:pPr>
      <w:r w:rsidRPr="00D109A5">
        <w:rPr>
          <w:rFonts w:ascii="Times New Roman" w:hAnsi="Times New Roman"/>
          <w:sz w:val="24"/>
          <w:szCs w:val="24"/>
          <w:lang w:val="de-DE"/>
        </w:rPr>
        <w:t xml:space="preserve">Diese </w:t>
      </w:r>
      <w:r w:rsidRPr="00C03C52">
        <w:rPr>
          <w:rFonts w:ascii="Times New Roman" w:hAnsi="Times New Roman"/>
          <w:sz w:val="24"/>
          <w:szCs w:val="24"/>
          <w:lang w:val="de-DE"/>
        </w:rPr>
        <w:t>von jeher fragile Harmonie</w:t>
      </w:r>
      <w:r>
        <w:rPr>
          <w:rFonts w:ascii="Times New Roman" w:hAnsi="Times New Roman"/>
          <w:sz w:val="24"/>
          <w:szCs w:val="24"/>
          <w:lang w:val="de-DE"/>
        </w:rPr>
        <w:t xml:space="preserve"> ist heute auf neue Weise bedroht.</w:t>
      </w:r>
      <w:r w:rsidRPr="007375C3">
        <w:rPr>
          <w:rFonts w:ascii="Times New Roman" w:hAnsi="Times New Roman"/>
          <w:sz w:val="24"/>
          <w:szCs w:val="24"/>
          <w:lang w:val="de-DE"/>
        </w:rPr>
        <w:t xml:space="preserve"> </w:t>
      </w:r>
      <w:r w:rsidRPr="00C03C52">
        <w:rPr>
          <w:rFonts w:ascii="Times New Roman" w:hAnsi="Times New Roman"/>
          <w:sz w:val="24"/>
          <w:szCs w:val="24"/>
          <w:lang w:val="de-DE"/>
        </w:rPr>
        <w:t>Das Wachstum der indonesischen Wirtschaft in den letzten Jahrzehnten beruht hauptsächlich auf einem vom Wettbewerb bestimmten System.</w:t>
      </w:r>
      <w:r w:rsidRPr="007375C3">
        <w:rPr>
          <w:rFonts w:ascii="Times New Roman" w:hAnsi="Times New Roman"/>
          <w:sz w:val="24"/>
          <w:szCs w:val="24"/>
          <w:lang w:val="de-DE"/>
        </w:rPr>
        <w:t xml:space="preserve"> </w:t>
      </w:r>
      <w:r w:rsidRPr="00C03C52">
        <w:rPr>
          <w:rFonts w:ascii="Times New Roman" w:hAnsi="Times New Roman"/>
          <w:sz w:val="24"/>
          <w:szCs w:val="24"/>
          <w:lang w:val="de-DE"/>
        </w:rPr>
        <w:t xml:space="preserve">Es steht damit im scharfen Gegensatz zur Kooperation im Sinne des </w:t>
      </w:r>
      <w:proofErr w:type="spellStart"/>
      <w:r w:rsidRPr="00C03C52">
        <w:rPr>
          <w:rFonts w:ascii="Times New Roman" w:hAnsi="Times New Roman"/>
          <w:i/>
          <w:sz w:val="24"/>
          <w:szCs w:val="24"/>
          <w:lang w:val="de-DE"/>
        </w:rPr>
        <w:t>gotong</w:t>
      </w:r>
      <w:proofErr w:type="spellEnd"/>
      <w:r w:rsidRPr="00C03C52">
        <w:rPr>
          <w:rFonts w:ascii="Times New Roman" w:hAnsi="Times New Roman"/>
          <w:i/>
          <w:sz w:val="24"/>
          <w:szCs w:val="24"/>
          <w:lang w:val="de-DE"/>
        </w:rPr>
        <w:t xml:space="preserve"> </w:t>
      </w:r>
      <w:proofErr w:type="spellStart"/>
      <w:r w:rsidRPr="00C03C52">
        <w:rPr>
          <w:rFonts w:ascii="Times New Roman" w:hAnsi="Times New Roman"/>
          <w:i/>
          <w:sz w:val="24"/>
          <w:szCs w:val="24"/>
          <w:lang w:val="de-DE"/>
        </w:rPr>
        <w:t>royong</w:t>
      </w:r>
      <w:proofErr w:type="spellEnd"/>
      <w:r w:rsidRPr="00C03C52">
        <w:rPr>
          <w:rFonts w:ascii="Times New Roman" w:hAnsi="Times New Roman"/>
          <w:sz w:val="24"/>
          <w:szCs w:val="24"/>
          <w:lang w:val="de-DE"/>
        </w:rPr>
        <w:t>.</w:t>
      </w:r>
      <w:r w:rsidRPr="006801CC">
        <w:rPr>
          <w:rFonts w:ascii="Times New Roman" w:hAnsi="Times New Roman"/>
          <w:sz w:val="24"/>
          <w:szCs w:val="24"/>
          <w:lang w:val="de-DE"/>
        </w:rPr>
        <w:t xml:space="preserve"> </w:t>
      </w:r>
      <w:r>
        <w:rPr>
          <w:rFonts w:ascii="Times New Roman" w:hAnsi="Times New Roman"/>
          <w:sz w:val="24"/>
          <w:szCs w:val="24"/>
          <w:lang w:val="de-DE"/>
        </w:rPr>
        <w:t xml:space="preserve">Es gibt Korruption in vielen Formen. Sie </w:t>
      </w:r>
      <w:r w:rsidR="00222247">
        <w:rPr>
          <w:rFonts w:ascii="Times New Roman" w:hAnsi="Times New Roman"/>
          <w:sz w:val="24"/>
          <w:szCs w:val="24"/>
          <w:lang w:val="de-DE"/>
        </w:rPr>
        <w:t>vergiftet</w:t>
      </w:r>
      <w:r w:rsidRPr="00C03C52">
        <w:rPr>
          <w:rFonts w:ascii="Times New Roman" w:hAnsi="Times New Roman"/>
          <w:sz w:val="24"/>
          <w:szCs w:val="24"/>
          <w:lang w:val="de-DE"/>
        </w:rPr>
        <w:t xml:space="preserve"> Politik und Wirtschaft, </w:t>
      </w:r>
      <w:r>
        <w:rPr>
          <w:rFonts w:ascii="Times New Roman" w:hAnsi="Times New Roman"/>
          <w:sz w:val="24"/>
          <w:szCs w:val="24"/>
          <w:lang w:val="de-DE"/>
        </w:rPr>
        <w:t>und das hat oft</w:t>
      </w:r>
      <w:r w:rsidRPr="00C03C52">
        <w:rPr>
          <w:rFonts w:ascii="Times New Roman" w:hAnsi="Times New Roman"/>
          <w:sz w:val="24"/>
          <w:szCs w:val="24"/>
          <w:lang w:val="de-DE"/>
        </w:rPr>
        <w:t xml:space="preserve"> katastrophale Folgen für die Umwelt. </w:t>
      </w:r>
      <w:r w:rsidRPr="00445BC1">
        <w:rPr>
          <w:rFonts w:ascii="Times New Roman" w:hAnsi="Times New Roman"/>
          <w:sz w:val="24"/>
          <w:szCs w:val="24"/>
          <w:lang w:val="de-DE"/>
        </w:rPr>
        <w:t xml:space="preserve">Insbesondere untergräbt die Korruption die </w:t>
      </w:r>
      <w:r w:rsidRPr="00C03C52">
        <w:rPr>
          <w:rFonts w:ascii="Times New Roman" w:hAnsi="Times New Roman"/>
          <w:sz w:val="24"/>
          <w:szCs w:val="24"/>
          <w:lang w:val="de-DE"/>
        </w:rPr>
        <w:t>Gerechtigkeit</w:t>
      </w:r>
      <w:r>
        <w:rPr>
          <w:rFonts w:ascii="Times New Roman" w:hAnsi="Times New Roman"/>
          <w:sz w:val="24"/>
          <w:szCs w:val="24"/>
          <w:lang w:val="de-DE"/>
        </w:rPr>
        <w:t xml:space="preserve"> und die Durchsetzung der Gesetze. </w:t>
      </w:r>
      <w:r w:rsidRPr="00C03C52">
        <w:rPr>
          <w:rFonts w:ascii="Times New Roman" w:hAnsi="Times New Roman"/>
          <w:sz w:val="24"/>
          <w:szCs w:val="24"/>
          <w:lang w:val="de-DE"/>
        </w:rPr>
        <w:t>Zu oft tun jene, die für Gerechtigkeit sorgen und die Schwachen schützen sollen, genau das Gegenteil. In der Folge wird die Kluft zwischen Arm und Reich größer</w:t>
      </w:r>
      <w:r>
        <w:rPr>
          <w:rFonts w:ascii="Times New Roman" w:hAnsi="Times New Roman"/>
          <w:sz w:val="24"/>
          <w:szCs w:val="24"/>
          <w:lang w:val="de-DE"/>
        </w:rPr>
        <w:t>,</w:t>
      </w:r>
      <w:r w:rsidRPr="00C03C52">
        <w:rPr>
          <w:rFonts w:ascii="Times New Roman" w:hAnsi="Times New Roman"/>
          <w:sz w:val="24"/>
          <w:szCs w:val="24"/>
          <w:lang w:val="de-DE"/>
        </w:rPr>
        <w:t xml:space="preserve"> und in diesem rohstoffreichen Land sind wir mit dem Skandal konfrontiert, dass viele Menschen in Armut leben.</w:t>
      </w:r>
      <w:r>
        <w:rPr>
          <w:rFonts w:ascii="Times New Roman" w:hAnsi="Times New Roman"/>
          <w:sz w:val="24"/>
          <w:szCs w:val="24"/>
          <w:lang w:val="de-DE"/>
        </w:rPr>
        <w:t xml:space="preserve"> </w:t>
      </w:r>
      <w:r w:rsidRPr="00C03C52">
        <w:rPr>
          <w:rFonts w:ascii="Times New Roman" w:hAnsi="Times New Roman"/>
          <w:sz w:val="24"/>
          <w:szCs w:val="24"/>
          <w:lang w:val="de-DE"/>
        </w:rPr>
        <w:t xml:space="preserve">Mit einem traditionellen indonesischen Sprichwort gesagt: „In der Scheune voller Reis verhungert die Maus.“ </w:t>
      </w:r>
      <w:r>
        <w:rPr>
          <w:rFonts w:ascii="Times New Roman" w:hAnsi="Times New Roman"/>
          <w:sz w:val="24"/>
          <w:szCs w:val="24"/>
          <w:lang w:val="de-DE"/>
        </w:rPr>
        <w:t xml:space="preserve">Gleichzeitig wird </w:t>
      </w:r>
      <w:r w:rsidRPr="00C03C52">
        <w:rPr>
          <w:rFonts w:ascii="Times New Roman" w:hAnsi="Times New Roman"/>
          <w:sz w:val="24"/>
          <w:szCs w:val="24"/>
          <w:lang w:val="de-DE"/>
        </w:rPr>
        <w:t xml:space="preserve">bestimmten ethnischen und religiösen Gruppen oft besonderer Wohlstand zugeschrieben, was die Spannungen verschärft. </w:t>
      </w:r>
      <w:r>
        <w:rPr>
          <w:rFonts w:ascii="Times New Roman" w:hAnsi="Times New Roman"/>
          <w:sz w:val="24"/>
          <w:szCs w:val="24"/>
          <w:lang w:val="de-DE"/>
        </w:rPr>
        <w:t>Die Tendenz zur Radikalisierung, die eine Gruppe gegen die andere aufbringt, wächst und wird durch den Missbrauch sozialer Medien, in denen bestimmte Gruppen verteufelt werden, noch verschärft.</w:t>
      </w:r>
    </w:p>
    <w:p w14:paraId="3AF8FC11" w14:textId="2DA873BB" w:rsidR="00A0726F" w:rsidRPr="00C03C52" w:rsidRDefault="00A0726F" w:rsidP="00A0726F">
      <w:pPr>
        <w:spacing w:after="0" w:line="240" w:lineRule="auto"/>
        <w:jc w:val="both"/>
        <w:rPr>
          <w:rFonts w:ascii="Times New Roman" w:hAnsi="Times New Roman"/>
          <w:sz w:val="24"/>
          <w:szCs w:val="24"/>
          <w:lang w:val="de-DE"/>
        </w:rPr>
      </w:pPr>
      <w:r w:rsidRPr="00C03C52">
        <w:rPr>
          <w:rFonts w:ascii="Times New Roman" w:hAnsi="Times New Roman"/>
          <w:sz w:val="24"/>
          <w:szCs w:val="24"/>
          <w:lang w:val="de-DE"/>
        </w:rPr>
        <w:t xml:space="preserve">In diesem Umfeld werden sich die christlichen Kirchen aufs Neue ihrer Einheit bewusst, </w:t>
      </w:r>
      <w:r>
        <w:rPr>
          <w:rFonts w:ascii="Times New Roman" w:hAnsi="Times New Roman"/>
          <w:sz w:val="24"/>
          <w:szCs w:val="24"/>
          <w:lang w:val="de-DE"/>
        </w:rPr>
        <w:t xml:space="preserve">wenn sie sich zusammen für </w:t>
      </w:r>
      <w:r w:rsidR="00BB2D92">
        <w:rPr>
          <w:rFonts w:ascii="Times New Roman" w:hAnsi="Times New Roman"/>
          <w:sz w:val="24"/>
          <w:szCs w:val="24"/>
          <w:lang w:val="de-DE"/>
        </w:rPr>
        <w:t>gemeinsame</w:t>
      </w:r>
      <w:r>
        <w:rPr>
          <w:rFonts w:ascii="Times New Roman" w:hAnsi="Times New Roman"/>
          <w:sz w:val="24"/>
          <w:szCs w:val="24"/>
          <w:lang w:val="de-DE"/>
        </w:rPr>
        <w:t xml:space="preserve"> Anliegen und eine gemeinsame Reaktion auf ungerechte Verhältnisse engagieren. </w:t>
      </w:r>
      <w:r w:rsidRPr="00C03C52">
        <w:rPr>
          <w:rFonts w:ascii="Times New Roman" w:hAnsi="Times New Roman"/>
          <w:sz w:val="24"/>
          <w:szCs w:val="24"/>
          <w:lang w:val="de-DE"/>
        </w:rPr>
        <w:t xml:space="preserve">Gleichzeitig </w:t>
      </w:r>
      <w:r>
        <w:rPr>
          <w:rFonts w:ascii="Times New Roman" w:hAnsi="Times New Roman"/>
          <w:sz w:val="24"/>
          <w:szCs w:val="24"/>
          <w:lang w:val="de-DE"/>
        </w:rPr>
        <w:t>müssen</w:t>
      </w:r>
      <w:r w:rsidRPr="00C03C52">
        <w:rPr>
          <w:rFonts w:ascii="Times New Roman" w:hAnsi="Times New Roman"/>
          <w:sz w:val="24"/>
          <w:szCs w:val="24"/>
          <w:lang w:val="de-DE"/>
        </w:rPr>
        <w:t xml:space="preserve"> wir als Christen</w:t>
      </w:r>
      <w:r>
        <w:rPr>
          <w:rFonts w:ascii="Times New Roman" w:hAnsi="Times New Roman"/>
          <w:sz w:val="24"/>
          <w:szCs w:val="24"/>
          <w:lang w:val="de-DE"/>
        </w:rPr>
        <w:t xml:space="preserve"> angesichts dieser Ungerechtigkeiten</w:t>
      </w:r>
      <w:r w:rsidRPr="00C03C52">
        <w:rPr>
          <w:rFonts w:ascii="Times New Roman" w:hAnsi="Times New Roman"/>
          <w:sz w:val="24"/>
          <w:szCs w:val="24"/>
          <w:lang w:val="de-DE"/>
        </w:rPr>
        <w:t xml:space="preserve"> prüfen, inwiefern </w:t>
      </w:r>
      <w:r>
        <w:rPr>
          <w:rFonts w:ascii="Times New Roman" w:hAnsi="Times New Roman"/>
          <w:sz w:val="24"/>
          <w:szCs w:val="24"/>
          <w:lang w:val="de-DE"/>
        </w:rPr>
        <w:t xml:space="preserve">wir selbst </w:t>
      </w:r>
      <w:r w:rsidR="00222247">
        <w:rPr>
          <w:rFonts w:ascii="Times New Roman" w:hAnsi="Times New Roman"/>
          <w:sz w:val="24"/>
          <w:szCs w:val="24"/>
          <w:lang w:val="de-DE"/>
        </w:rPr>
        <w:t>mitschuldig werden</w:t>
      </w:r>
      <w:r w:rsidRPr="00C03C52">
        <w:rPr>
          <w:rFonts w:ascii="Times New Roman" w:hAnsi="Times New Roman"/>
          <w:sz w:val="24"/>
          <w:szCs w:val="24"/>
          <w:lang w:val="de-DE"/>
        </w:rPr>
        <w:t xml:space="preserve">. Nur wenn wir </w:t>
      </w:r>
      <w:r>
        <w:rPr>
          <w:rFonts w:ascii="Times New Roman" w:hAnsi="Times New Roman"/>
          <w:sz w:val="24"/>
          <w:szCs w:val="24"/>
          <w:lang w:val="de-DE"/>
        </w:rPr>
        <w:t>auf</w:t>
      </w:r>
      <w:r w:rsidRPr="00C03C52">
        <w:rPr>
          <w:rFonts w:ascii="Times New Roman" w:hAnsi="Times New Roman"/>
          <w:sz w:val="24"/>
          <w:szCs w:val="24"/>
          <w:lang w:val="de-DE"/>
        </w:rPr>
        <w:t xml:space="preserve"> Jesu Gebet „alle sollen eins sein“ </w:t>
      </w:r>
      <w:r>
        <w:rPr>
          <w:rFonts w:ascii="Times New Roman" w:hAnsi="Times New Roman"/>
          <w:sz w:val="24"/>
          <w:szCs w:val="24"/>
          <w:lang w:val="de-DE"/>
        </w:rPr>
        <w:t>hör</w:t>
      </w:r>
      <w:r w:rsidRPr="00C03C52">
        <w:rPr>
          <w:rFonts w:ascii="Times New Roman" w:hAnsi="Times New Roman"/>
          <w:sz w:val="24"/>
          <w:szCs w:val="24"/>
          <w:lang w:val="de-DE"/>
        </w:rPr>
        <w:t xml:space="preserve">en, </w:t>
      </w:r>
      <w:r w:rsidR="006B1A1C">
        <w:rPr>
          <w:rFonts w:ascii="Times New Roman" w:hAnsi="Times New Roman"/>
          <w:sz w:val="24"/>
          <w:szCs w:val="24"/>
          <w:lang w:val="de-DE"/>
        </w:rPr>
        <w:t>können wir bezeugen</w:t>
      </w:r>
      <w:r w:rsidR="006B1A1C" w:rsidRPr="006B1A1C">
        <w:rPr>
          <w:rFonts w:ascii="Times New Roman" w:hAnsi="Times New Roman"/>
          <w:sz w:val="24"/>
          <w:szCs w:val="24"/>
          <w:lang w:val="de-DE"/>
        </w:rPr>
        <w:t>, dass Einheit in Vielfalt möglich ist</w:t>
      </w:r>
      <w:r w:rsidR="006B1A1C">
        <w:rPr>
          <w:rFonts w:ascii="Times New Roman" w:hAnsi="Times New Roman"/>
          <w:sz w:val="24"/>
          <w:szCs w:val="24"/>
          <w:lang w:val="de-DE"/>
        </w:rPr>
        <w:t xml:space="preserve">. </w:t>
      </w:r>
      <w:r w:rsidRPr="00C03C52">
        <w:rPr>
          <w:rFonts w:ascii="Times New Roman" w:hAnsi="Times New Roman"/>
          <w:sz w:val="24"/>
          <w:szCs w:val="24"/>
          <w:lang w:val="de-DE"/>
        </w:rPr>
        <w:t xml:space="preserve">Unsere Einheit in Christus ist es, </w:t>
      </w:r>
      <w:r>
        <w:rPr>
          <w:rFonts w:ascii="Times New Roman" w:hAnsi="Times New Roman"/>
          <w:sz w:val="24"/>
          <w:szCs w:val="24"/>
          <w:lang w:val="de-DE"/>
        </w:rPr>
        <w:t xml:space="preserve">durch die </w:t>
      </w:r>
      <w:r>
        <w:rPr>
          <w:rFonts w:ascii="Times New Roman" w:hAnsi="Times New Roman"/>
          <w:sz w:val="24"/>
          <w:szCs w:val="24"/>
          <w:lang w:val="de-DE"/>
        </w:rPr>
        <w:lastRenderedPageBreak/>
        <w:t>wir in die Lage versetzt werden</w:t>
      </w:r>
      <w:r w:rsidRPr="00C03C52">
        <w:rPr>
          <w:rFonts w:ascii="Times New Roman" w:hAnsi="Times New Roman"/>
          <w:sz w:val="24"/>
          <w:szCs w:val="24"/>
          <w:lang w:val="de-DE"/>
        </w:rPr>
        <w:t xml:space="preserve">, </w:t>
      </w:r>
      <w:r>
        <w:rPr>
          <w:rFonts w:ascii="Times New Roman" w:hAnsi="Times New Roman"/>
          <w:sz w:val="24"/>
          <w:szCs w:val="24"/>
          <w:lang w:val="de-DE"/>
        </w:rPr>
        <w:t>gegen Ungerechtigkeit</w:t>
      </w:r>
      <w:r w:rsidRPr="00C03C52">
        <w:rPr>
          <w:rFonts w:ascii="Times New Roman" w:hAnsi="Times New Roman"/>
          <w:sz w:val="24"/>
          <w:szCs w:val="24"/>
          <w:lang w:val="de-DE"/>
        </w:rPr>
        <w:t xml:space="preserve"> </w:t>
      </w:r>
      <w:r>
        <w:rPr>
          <w:rFonts w:ascii="Times New Roman" w:hAnsi="Times New Roman"/>
          <w:sz w:val="24"/>
          <w:szCs w:val="24"/>
          <w:lang w:val="de-DE"/>
        </w:rPr>
        <w:t>zu kämpfen</w:t>
      </w:r>
      <w:r w:rsidRPr="00C03C52">
        <w:rPr>
          <w:rFonts w:ascii="Times New Roman" w:hAnsi="Times New Roman"/>
          <w:sz w:val="24"/>
          <w:szCs w:val="24"/>
          <w:lang w:val="de-DE"/>
        </w:rPr>
        <w:t xml:space="preserve"> und </w:t>
      </w:r>
      <w:r>
        <w:rPr>
          <w:rFonts w:ascii="Times New Roman" w:hAnsi="Times New Roman"/>
          <w:sz w:val="24"/>
          <w:szCs w:val="24"/>
          <w:lang w:val="de-DE"/>
        </w:rPr>
        <w:t>ihren</w:t>
      </w:r>
      <w:r w:rsidRPr="00C03C52">
        <w:rPr>
          <w:rFonts w:ascii="Times New Roman" w:hAnsi="Times New Roman"/>
          <w:sz w:val="24"/>
          <w:szCs w:val="24"/>
          <w:lang w:val="de-DE"/>
        </w:rPr>
        <w:t xml:space="preserve"> Opfern zur Seite zu stehen.</w:t>
      </w:r>
    </w:p>
    <w:p w14:paraId="7CEAF276" w14:textId="77777777" w:rsidR="00520DBC" w:rsidRPr="00C03C52" w:rsidRDefault="00520DBC" w:rsidP="001B2B58">
      <w:pPr>
        <w:spacing w:after="0" w:line="240" w:lineRule="auto"/>
        <w:jc w:val="both"/>
        <w:rPr>
          <w:rFonts w:ascii="Times New Roman" w:hAnsi="Times New Roman"/>
          <w:sz w:val="24"/>
          <w:szCs w:val="24"/>
          <w:lang w:val="de-DE"/>
        </w:rPr>
      </w:pPr>
    </w:p>
    <w:p w14:paraId="5C649459" w14:textId="5BCEF162" w:rsidR="009A1FFE" w:rsidRPr="00C03C52" w:rsidRDefault="009A1FFE" w:rsidP="00CA01C7">
      <w:pPr>
        <w:spacing w:after="0" w:line="240" w:lineRule="auto"/>
        <w:jc w:val="both"/>
        <w:rPr>
          <w:rFonts w:ascii="Times New Roman" w:hAnsi="Times New Roman"/>
          <w:sz w:val="24"/>
          <w:szCs w:val="24"/>
          <w:lang w:val="de-DE"/>
        </w:rPr>
      </w:pPr>
      <w:r w:rsidRPr="00C03C52">
        <w:rPr>
          <w:rFonts w:ascii="Times New Roman" w:hAnsi="Times New Roman"/>
          <w:sz w:val="24"/>
          <w:szCs w:val="24"/>
          <w:lang w:val="de-DE"/>
        </w:rPr>
        <w:t>Von diesen Anliegen bewegt</w:t>
      </w:r>
      <w:r>
        <w:rPr>
          <w:rFonts w:ascii="Times New Roman" w:hAnsi="Times New Roman"/>
          <w:sz w:val="24"/>
          <w:szCs w:val="24"/>
          <w:lang w:val="de-DE"/>
        </w:rPr>
        <w:t>,</w:t>
      </w:r>
      <w:r w:rsidRPr="00C03C52">
        <w:rPr>
          <w:rFonts w:ascii="Times New Roman" w:hAnsi="Times New Roman"/>
          <w:sz w:val="24"/>
          <w:szCs w:val="24"/>
          <w:lang w:val="de-DE"/>
        </w:rPr>
        <w:t xml:space="preserve"> empfanden die indonesischen Christen die W</w:t>
      </w:r>
      <w:r w:rsidR="00BB2D92">
        <w:rPr>
          <w:rFonts w:ascii="Times New Roman" w:hAnsi="Times New Roman"/>
          <w:sz w:val="24"/>
          <w:szCs w:val="24"/>
          <w:lang w:val="de-DE"/>
        </w:rPr>
        <w:t>orte aus dem Buch Deuteronomium</w:t>
      </w:r>
      <w:r w:rsidRPr="00C03C52">
        <w:rPr>
          <w:rFonts w:ascii="Times New Roman" w:hAnsi="Times New Roman"/>
          <w:sz w:val="24"/>
          <w:szCs w:val="24"/>
          <w:lang w:val="de-DE"/>
        </w:rPr>
        <w:t xml:space="preserve"> „Gerechtigkeit, Gerechtigkeit – ihr sollst du nachjagen“ (vgl. </w:t>
      </w:r>
      <w:proofErr w:type="spellStart"/>
      <w:r w:rsidRPr="00C03C52">
        <w:rPr>
          <w:rFonts w:ascii="Times New Roman" w:hAnsi="Times New Roman"/>
          <w:sz w:val="24"/>
          <w:szCs w:val="24"/>
          <w:lang w:val="de-DE"/>
        </w:rPr>
        <w:t>Dtn</w:t>
      </w:r>
      <w:proofErr w:type="spellEnd"/>
      <w:r>
        <w:rPr>
          <w:rFonts w:ascii="Times New Roman" w:hAnsi="Times New Roman"/>
          <w:sz w:val="24"/>
          <w:szCs w:val="24"/>
          <w:lang w:val="de-DE"/>
        </w:rPr>
        <w:t>/5 Mose</w:t>
      </w:r>
      <w:r w:rsidR="00BB2D92">
        <w:rPr>
          <w:rFonts w:ascii="Times New Roman" w:hAnsi="Times New Roman"/>
          <w:sz w:val="24"/>
          <w:szCs w:val="24"/>
          <w:lang w:val="de-DE"/>
        </w:rPr>
        <w:t> 16,20a)</w:t>
      </w:r>
      <w:r w:rsidRPr="00C03C52">
        <w:rPr>
          <w:rFonts w:ascii="Times New Roman" w:hAnsi="Times New Roman"/>
          <w:sz w:val="24"/>
          <w:szCs w:val="24"/>
          <w:lang w:val="de-DE"/>
        </w:rPr>
        <w:t xml:space="preserve"> als besonders relevant für ihre Situation und Bedürfnisse. Bevor das Volk Gottes in das gelobte Land einzieht, erneuert es sein Bekenntnis zu dem Bund, den Gott mit ihm geschlossen hat.</w:t>
      </w:r>
      <w:r>
        <w:rPr>
          <w:rFonts w:ascii="Times New Roman" w:hAnsi="Times New Roman"/>
          <w:sz w:val="24"/>
          <w:szCs w:val="24"/>
          <w:lang w:val="de-DE"/>
        </w:rPr>
        <w:t xml:space="preserve"> Das Bibelwort </w:t>
      </w:r>
      <w:r w:rsidRPr="00C03C52">
        <w:rPr>
          <w:rFonts w:ascii="Times New Roman" w:hAnsi="Times New Roman"/>
          <w:sz w:val="24"/>
          <w:szCs w:val="24"/>
          <w:lang w:val="de-DE"/>
        </w:rPr>
        <w:t xml:space="preserve">steht in einem Kapitel, </w:t>
      </w:r>
      <w:r>
        <w:rPr>
          <w:rFonts w:ascii="Times New Roman" w:hAnsi="Times New Roman"/>
          <w:sz w:val="24"/>
          <w:szCs w:val="24"/>
          <w:lang w:val="de-DE"/>
        </w:rPr>
        <w:t xml:space="preserve">in dessen Mittelpunkt die Feste stehen, </w:t>
      </w:r>
      <w:r w:rsidRPr="00C03C52">
        <w:rPr>
          <w:rFonts w:ascii="Times New Roman" w:hAnsi="Times New Roman"/>
          <w:sz w:val="24"/>
          <w:szCs w:val="24"/>
          <w:lang w:val="de-DE"/>
        </w:rPr>
        <w:t>die das Bundesvolk feiern soll.</w:t>
      </w:r>
      <w:r>
        <w:rPr>
          <w:rFonts w:ascii="Times New Roman" w:hAnsi="Times New Roman"/>
          <w:sz w:val="24"/>
          <w:szCs w:val="24"/>
          <w:lang w:val="de-DE"/>
        </w:rPr>
        <w:t xml:space="preserve"> </w:t>
      </w:r>
      <w:r w:rsidR="008C3503">
        <w:rPr>
          <w:rFonts w:ascii="Times New Roman" w:hAnsi="Times New Roman"/>
          <w:sz w:val="24"/>
          <w:szCs w:val="24"/>
          <w:lang w:val="de-DE"/>
        </w:rPr>
        <w:t>Zu</w:t>
      </w:r>
      <w:r w:rsidRPr="00C03C52">
        <w:rPr>
          <w:rFonts w:ascii="Times New Roman" w:hAnsi="Times New Roman"/>
          <w:sz w:val="24"/>
          <w:szCs w:val="24"/>
          <w:lang w:val="de-DE"/>
        </w:rPr>
        <w:t xml:space="preserve"> jedem Fest wird das Volk angewiesen: „Du sollst an deinem Fest fröhlich sein, du, dein Sohn und deine Tochter, dein Sklave und deine Sklavin, die Leviten und die Fremden, Waisen und Witwen, die in deinen Stadtbereichen wohnen“ (</w:t>
      </w:r>
      <w:proofErr w:type="spellStart"/>
      <w:r w:rsidRPr="00C03C52">
        <w:rPr>
          <w:rFonts w:ascii="Times New Roman" w:hAnsi="Times New Roman"/>
          <w:sz w:val="24"/>
          <w:szCs w:val="24"/>
          <w:lang w:val="de-DE"/>
        </w:rPr>
        <w:t>Dtn</w:t>
      </w:r>
      <w:proofErr w:type="spellEnd"/>
      <w:r>
        <w:rPr>
          <w:rFonts w:ascii="Times New Roman" w:hAnsi="Times New Roman"/>
          <w:sz w:val="24"/>
          <w:szCs w:val="24"/>
          <w:lang w:val="de-DE"/>
        </w:rPr>
        <w:t>/5 Mose</w:t>
      </w:r>
      <w:r w:rsidRPr="00C03C52">
        <w:rPr>
          <w:rFonts w:ascii="Times New Roman" w:hAnsi="Times New Roman"/>
          <w:sz w:val="24"/>
          <w:szCs w:val="24"/>
          <w:lang w:val="de-DE"/>
        </w:rPr>
        <w:t xml:space="preserve"> 16,14; vgl. auch V. 11). Die indonesischen Christen möchten genau diesen Geist </w:t>
      </w:r>
      <w:r>
        <w:rPr>
          <w:rFonts w:ascii="Times New Roman" w:hAnsi="Times New Roman"/>
          <w:sz w:val="24"/>
          <w:szCs w:val="24"/>
          <w:lang w:val="de-DE"/>
        </w:rPr>
        <w:t xml:space="preserve">des Feierns </w:t>
      </w:r>
      <w:r w:rsidRPr="00C03C52">
        <w:rPr>
          <w:rFonts w:ascii="Times New Roman" w:hAnsi="Times New Roman"/>
          <w:sz w:val="24"/>
          <w:szCs w:val="24"/>
          <w:lang w:val="de-DE"/>
        </w:rPr>
        <w:t xml:space="preserve">wiederbeleben, </w:t>
      </w:r>
      <w:r>
        <w:rPr>
          <w:rFonts w:ascii="Times New Roman" w:hAnsi="Times New Roman"/>
          <w:sz w:val="24"/>
          <w:szCs w:val="24"/>
          <w:lang w:val="de-DE"/>
        </w:rPr>
        <w:t xml:space="preserve">der alle </w:t>
      </w:r>
      <w:r w:rsidRPr="00C03C52">
        <w:rPr>
          <w:rFonts w:ascii="Times New Roman" w:hAnsi="Times New Roman"/>
          <w:sz w:val="24"/>
          <w:szCs w:val="24"/>
          <w:lang w:val="de-DE"/>
        </w:rPr>
        <w:t>Bevölkerungsgruppen</w:t>
      </w:r>
      <w:r>
        <w:rPr>
          <w:rFonts w:ascii="Times New Roman" w:hAnsi="Times New Roman"/>
          <w:sz w:val="24"/>
          <w:szCs w:val="24"/>
          <w:lang w:val="de-DE"/>
        </w:rPr>
        <w:t xml:space="preserve"> einbezieht, so wie es </w:t>
      </w:r>
      <w:r w:rsidRPr="00C03C52">
        <w:rPr>
          <w:rFonts w:ascii="Times New Roman" w:hAnsi="Times New Roman"/>
          <w:sz w:val="24"/>
          <w:szCs w:val="24"/>
          <w:lang w:val="de-DE"/>
        </w:rPr>
        <w:t xml:space="preserve">früher </w:t>
      </w:r>
      <w:r>
        <w:rPr>
          <w:rFonts w:ascii="Times New Roman" w:hAnsi="Times New Roman"/>
          <w:sz w:val="24"/>
          <w:szCs w:val="24"/>
          <w:lang w:val="de-DE"/>
        </w:rPr>
        <w:t xml:space="preserve">einmal </w:t>
      </w:r>
      <w:r w:rsidRPr="00C03C52">
        <w:rPr>
          <w:rFonts w:ascii="Times New Roman" w:hAnsi="Times New Roman"/>
          <w:sz w:val="24"/>
          <w:szCs w:val="24"/>
          <w:lang w:val="de-DE"/>
        </w:rPr>
        <w:t>der Fall war.</w:t>
      </w:r>
      <w:r>
        <w:rPr>
          <w:rFonts w:ascii="Times New Roman" w:hAnsi="Times New Roman"/>
          <w:sz w:val="24"/>
          <w:szCs w:val="24"/>
          <w:lang w:val="de-DE"/>
        </w:rPr>
        <w:t xml:space="preserve"> Auf manche mag es</w:t>
      </w:r>
      <w:r w:rsidRPr="00C03C52">
        <w:rPr>
          <w:rFonts w:ascii="Times New Roman" w:hAnsi="Times New Roman"/>
          <w:sz w:val="24"/>
          <w:szCs w:val="24"/>
          <w:lang w:val="de-DE"/>
        </w:rPr>
        <w:t xml:space="preserve"> seltsam wirken, dass dieses lange Kapitel mit zwei Versen endet, die </w:t>
      </w:r>
      <w:r>
        <w:rPr>
          <w:rFonts w:ascii="Times New Roman" w:hAnsi="Times New Roman"/>
          <w:sz w:val="24"/>
          <w:szCs w:val="24"/>
          <w:lang w:val="de-DE"/>
        </w:rPr>
        <w:t>von der</w:t>
      </w:r>
      <w:r w:rsidRPr="00C03C52">
        <w:rPr>
          <w:rFonts w:ascii="Times New Roman" w:hAnsi="Times New Roman"/>
          <w:sz w:val="24"/>
          <w:szCs w:val="24"/>
          <w:lang w:val="de-DE"/>
        </w:rPr>
        <w:t xml:space="preserve"> Einsetzung von Richtern </w:t>
      </w:r>
      <w:r>
        <w:rPr>
          <w:rFonts w:ascii="Times New Roman" w:hAnsi="Times New Roman"/>
          <w:sz w:val="24"/>
          <w:szCs w:val="24"/>
          <w:lang w:val="de-DE"/>
        </w:rPr>
        <w:t>handeln, aber in Indonesien steht der Zusammenhang zwischen einem Fest für alle und der Gerechtigkeit lebendig vor Augen</w:t>
      </w:r>
      <w:r w:rsidRPr="00C03C52">
        <w:rPr>
          <w:rFonts w:ascii="Times New Roman" w:hAnsi="Times New Roman"/>
          <w:sz w:val="24"/>
          <w:szCs w:val="24"/>
          <w:lang w:val="de-DE"/>
        </w:rPr>
        <w:t xml:space="preserve">. Als von Jesus begründetes Bundesvolk wissen wir, dass die Freuden des himmlischen Festmahls </w:t>
      </w:r>
      <w:r w:rsidR="001B5B88">
        <w:rPr>
          <w:rFonts w:ascii="Times New Roman" w:hAnsi="Times New Roman"/>
          <w:sz w:val="24"/>
          <w:szCs w:val="24"/>
          <w:lang w:val="de-DE"/>
        </w:rPr>
        <w:t>d</w:t>
      </w:r>
      <w:r w:rsidRPr="00C03C52">
        <w:rPr>
          <w:rFonts w:ascii="Times New Roman" w:hAnsi="Times New Roman"/>
          <w:sz w:val="24"/>
          <w:szCs w:val="24"/>
          <w:lang w:val="de-DE"/>
        </w:rPr>
        <w:t>enen geschenkt werden, die nach der Gerechtigkeit hungern und dürsten und um ihrer willen verfolgt werden, „denn ihnen gehört das Himmelreich“ (</w:t>
      </w:r>
      <w:proofErr w:type="spellStart"/>
      <w:r w:rsidRPr="00C03C52">
        <w:rPr>
          <w:rFonts w:ascii="Times New Roman" w:hAnsi="Times New Roman"/>
          <w:sz w:val="24"/>
          <w:szCs w:val="24"/>
          <w:lang w:val="de-DE"/>
        </w:rPr>
        <w:t>Mt</w:t>
      </w:r>
      <w:proofErr w:type="spellEnd"/>
      <w:r w:rsidRPr="00C03C52">
        <w:rPr>
          <w:rFonts w:ascii="Times New Roman" w:hAnsi="Times New Roman"/>
          <w:sz w:val="24"/>
          <w:szCs w:val="24"/>
          <w:lang w:val="de-DE"/>
        </w:rPr>
        <w:t> 5,6.10).</w:t>
      </w:r>
    </w:p>
    <w:p w14:paraId="199C015C" w14:textId="77777777" w:rsidR="008F658C" w:rsidRPr="00C03C52" w:rsidRDefault="008F658C" w:rsidP="008F658C">
      <w:pPr>
        <w:spacing w:after="0" w:line="240" w:lineRule="auto"/>
        <w:jc w:val="both"/>
        <w:rPr>
          <w:rFonts w:ascii="Times New Roman" w:hAnsi="Times New Roman"/>
          <w:sz w:val="24"/>
          <w:szCs w:val="24"/>
          <w:lang w:val="de-DE"/>
        </w:rPr>
      </w:pPr>
    </w:p>
    <w:p w14:paraId="10ECF6E6" w14:textId="0A1884AF" w:rsidR="00514882" w:rsidRDefault="00514882" w:rsidP="00514882">
      <w:pPr>
        <w:spacing w:after="0" w:line="240" w:lineRule="auto"/>
        <w:jc w:val="both"/>
        <w:rPr>
          <w:rFonts w:ascii="Times New Roman" w:hAnsi="Times New Roman"/>
          <w:sz w:val="24"/>
          <w:szCs w:val="24"/>
          <w:lang w:val="de-DE"/>
        </w:rPr>
      </w:pPr>
      <w:r w:rsidRPr="00C03C52">
        <w:rPr>
          <w:rFonts w:ascii="Times New Roman" w:hAnsi="Times New Roman"/>
          <w:sz w:val="24"/>
          <w:szCs w:val="24"/>
          <w:lang w:val="de-DE"/>
        </w:rPr>
        <w:t xml:space="preserve">Die Kirche Christi ist berufen, Vorgeschmack auf dieses Himmelreich zu sein, </w:t>
      </w:r>
      <w:r>
        <w:rPr>
          <w:rFonts w:ascii="Times New Roman" w:hAnsi="Times New Roman"/>
          <w:sz w:val="24"/>
          <w:szCs w:val="24"/>
          <w:lang w:val="de-DE"/>
        </w:rPr>
        <w:t xml:space="preserve">aber wegen unserer Uneinigkeit werden </w:t>
      </w:r>
      <w:r w:rsidRPr="00C03C52">
        <w:rPr>
          <w:rFonts w:ascii="Times New Roman" w:hAnsi="Times New Roman"/>
          <w:sz w:val="24"/>
          <w:szCs w:val="24"/>
          <w:lang w:val="de-DE"/>
        </w:rPr>
        <w:t xml:space="preserve">wir diesem Auftrag nicht gerecht. </w:t>
      </w:r>
      <w:r>
        <w:rPr>
          <w:rFonts w:ascii="Times New Roman" w:hAnsi="Times New Roman"/>
          <w:sz w:val="24"/>
          <w:szCs w:val="24"/>
          <w:lang w:val="de-DE"/>
        </w:rPr>
        <w:t>Es gelingt uns nicht</w:t>
      </w:r>
      <w:r w:rsidRPr="00C03C52">
        <w:rPr>
          <w:rFonts w:ascii="Times New Roman" w:hAnsi="Times New Roman"/>
          <w:sz w:val="24"/>
          <w:szCs w:val="24"/>
          <w:lang w:val="de-DE"/>
        </w:rPr>
        <w:t xml:space="preserve">, Zeichen der Liebe Gottes zu seinem Volk zu sein. </w:t>
      </w:r>
      <w:r>
        <w:rPr>
          <w:rFonts w:ascii="Times New Roman" w:hAnsi="Times New Roman"/>
          <w:sz w:val="24"/>
          <w:szCs w:val="24"/>
          <w:lang w:val="de-DE"/>
        </w:rPr>
        <w:t xml:space="preserve">So wie Ungerechtigkeit </w:t>
      </w:r>
      <w:r w:rsidRPr="00C03C52">
        <w:rPr>
          <w:rFonts w:ascii="Times New Roman" w:hAnsi="Times New Roman"/>
          <w:sz w:val="24"/>
          <w:szCs w:val="24"/>
          <w:lang w:val="de-DE"/>
        </w:rPr>
        <w:t xml:space="preserve">die Spaltungen in der indonesischen Gesellschaft vertieft, </w:t>
      </w:r>
      <w:r>
        <w:rPr>
          <w:rFonts w:ascii="Times New Roman" w:hAnsi="Times New Roman"/>
          <w:sz w:val="24"/>
          <w:szCs w:val="24"/>
          <w:lang w:val="de-DE"/>
        </w:rPr>
        <w:t xml:space="preserve">so hat Ungerechtigkeit auch </w:t>
      </w:r>
      <w:r w:rsidRPr="00C03C52">
        <w:rPr>
          <w:rFonts w:ascii="Times New Roman" w:hAnsi="Times New Roman"/>
          <w:sz w:val="24"/>
          <w:szCs w:val="24"/>
          <w:lang w:val="de-DE"/>
        </w:rPr>
        <w:t>die Spaltungen in der Kirche</w:t>
      </w:r>
      <w:r w:rsidRPr="00DD7F2C">
        <w:rPr>
          <w:rFonts w:ascii="Times New Roman" w:hAnsi="Times New Roman"/>
          <w:sz w:val="24"/>
          <w:szCs w:val="24"/>
          <w:lang w:val="de-DE"/>
        </w:rPr>
        <w:t xml:space="preserve"> </w:t>
      </w:r>
      <w:r w:rsidRPr="00C03C52">
        <w:rPr>
          <w:rFonts w:ascii="Times New Roman" w:hAnsi="Times New Roman"/>
          <w:sz w:val="24"/>
          <w:szCs w:val="24"/>
          <w:lang w:val="de-DE"/>
        </w:rPr>
        <w:t>verschärft</w:t>
      </w:r>
      <w:r>
        <w:rPr>
          <w:rFonts w:ascii="Times New Roman" w:hAnsi="Times New Roman"/>
          <w:sz w:val="24"/>
          <w:szCs w:val="24"/>
          <w:lang w:val="de-DE"/>
        </w:rPr>
        <w:t xml:space="preserve">. </w:t>
      </w:r>
      <w:r w:rsidRPr="00C03C52">
        <w:rPr>
          <w:rFonts w:ascii="Times New Roman" w:hAnsi="Times New Roman"/>
          <w:sz w:val="24"/>
          <w:szCs w:val="24"/>
          <w:lang w:val="de-DE"/>
        </w:rPr>
        <w:t xml:space="preserve">Wir </w:t>
      </w:r>
      <w:r>
        <w:rPr>
          <w:rFonts w:ascii="Times New Roman" w:hAnsi="Times New Roman"/>
          <w:sz w:val="24"/>
          <w:szCs w:val="24"/>
          <w:lang w:val="de-DE"/>
        </w:rPr>
        <w:t>bereuen die Ungerechtigkeit</w:t>
      </w:r>
      <w:r w:rsidRPr="00C03C52">
        <w:rPr>
          <w:rFonts w:ascii="Times New Roman" w:hAnsi="Times New Roman"/>
          <w:sz w:val="24"/>
          <w:szCs w:val="24"/>
          <w:lang w:val="de-DE"/>
        </w:rPr>
        <w:t>, d</w:t>
      </w:r>
      <w:r>
        <w:rPr>
          <w:rFonts w:ascii="Times New Roman" w:hAnsi="Times New Roman"/>
          <w:sz w:val="24"/>
          <w:szCs w:val="24"/>
          <w:lang w:val="de-DE"/>
        </w:rPr>
        <w:t>ie</w:t>
      </w:r>
      <w:r w:rsidRPr="00C03C52">
        <w:rPr>
          <w:rFonts w:ascii="Times New Roman" w:hAnsi="Times New Roman"/>
          <w:sz w:val="24"/>
          <w:szCs w:val="24"/>
          <w:lang w:val="de-DE"/>
        </w:rPr>
        <w:t xml:space="preserve"> Spaltung verursacht, </w:t>
      </w:r>
      <w:r>
        <w:rPr>
          <w:rFonts w:ascii="Times New Roman" w:hAnsi="Times New Roman"/>
          <w:sz w:val="24"/>
          <w:szCs w:val="24"/>
          <w:lang w:val="de-DE"/>
        </w:rPr>
        <w:t xml:space="preserve">aber als Christen glauben wir auch </w:t>
      </w:r>
      <w:r w:rsidRPr="00C03C52">
        <w:rPr>
          <w:rFonts w:ascii="Times New Roman" w:hAnsi="Times New Roman"/>
          <w:sz w:val="24"/>
          <w:szCs w:val="24"/>
          <w:lang w:val="de-DE"/>
        </w:rPr>
        <w:t xml:space="preserve">an die Macht Christi, uns zu vergeben und zu heilen. So stehen wir vereint unter dem Kreuz Christi </w:t>
      </w:r>
      <w:r>
        <w:rPr>
          <w:rFonts w:ascii="Times New Roman" w:hAnsi="Times New Roman"/>
          <w:sz w:val="24"/>
          <w:szCs w:val="24"/>
          <w:lang w:val="de-DE"/>
        </w:rPr>
        <w:t xml:space="preserve">und bitten ihn sowohl um seine Gnade, damit die Ungerechtigkeit ein Ende hat, </w:t>
      </w:r>
      <w:r w:rsidR="00E27FF3">
        <w:rPr>
          <w:rFonts w:ascii="Times New Roman" w:hAnsi="Times New Roman"/>
          <w:sz w:val="24"/>
          <w:szCs w:val="24"/>
          <w:lang w:val="de-DE"/>
        </w:rPr>
        <w:t>als auch</w:t>
      </w:r>
      <w:bookmarkStart w:id="0" w:name="_GoBack"/>
      <w:bookmarkEnd w:id="0"/>
      <w:r>
        <w:rPr>
          <w:rFonts w:ascii="Times New Roman" w:hAnsi="Times New Roman"/>
          <w:sz w:val="24"/>
          <w:szCs w:val="24"/>
          <w:lang w:val="de-DE"/>
        </w:rPr>
        <w:t xml:space="preserve"> um seine Vergebung für die Sünden</w:t>
      </w:r>
      <w:r w:rsidRPr="00C03C52">
        <w:rPr>
          <w:rFonts w:ascii="Times New Roman" w:hAnsi="Times New Roman"/>
          <w:sz w:val="24"/>
          <w:szCs w:val="24"/>
          <w:lang w:val="de-DE"/>
        </w:rPr>
        <w:t>, die unsere Spaltung verursachen.</w:t>
      </w:r>
    </w:p>
    <w:p w14:paraId="6DC88C2D" w14:textId="77777777" w:rsidR="003E71A3" w:rsidRPr="00C03C52" w:rsidRDefault="003E71A3" w:rsidP="001B2B58">
      <w:pPr>
        <w:spacing w:after="0" w:line="240" w:lineRule="auto"/>
        <w:jc w:val="both"/>
        <w:rPr>
          <w:rFonts w:ascii="Times New Roman" w:eastAsia="Times New Roman" w:hAnsi="Times New Roman"/>
          <w:sz w:val="24"/>
          <w:szCs w:val="24"/>
          <w:lang w:val="de-DE"/>
        </w:rPr>
      </w:pPr>
    </w:p>
    <w:p w14:paraId="41B68426" w14:textId="3D686A47" w:rsidR="0048435B" w:rsidRPr="00C03C52" w:rsidRDefault="0048435B" w:rsidP="0048435B">
      <w:pPr>
        <w:spacing w:after="0" w:line="240" w:lineRule="auto"/>
        <w:jc w:val="both"/>
        <w:rPr>
          <w:rFonts w:ascii="Times New Roman" w:eastAsia="Times New Roman" w:hAnsi="Times New Roman"/>
          <w:sz w:val="24"/>
          <w:szCs w:val="24"/>
          <w:lang w:val="de-DE"/>
        </w:rPr>
      </w:pPr>
      <w:r w:rsidRPr="00C03C52">
        <w:rPr>
          <w:rFonts w:ascii="Times New Roman" w:eastAsia="Times New Roman" w:hAnsi="Times New Roman"/>
          <w:sz w:val="24"/>
          <w:szCs w:val="24"/>
          <w:lang w:val="de-DE"/>
        </w:rPr>
        <w:t xml:space="preserve">Die Meditationen für die acht Tage und der Gottesdienst </w:t>
      </w:r>
      <w:r w:rsidR="007C5F98">
        <w:rPr>
          <w:rFonts w:ascii="Times New Roman" w:eastAsia="Times New Roman" w:hAnsi="Times New Roman"/>
          <w:sz w:val="24"/>
          <w:szCs w:val="24"/>
          <w:lang w:val="de-DE"/>
        </w:rPr>
        <w:t>stellen</w:t>
      </w:r>
      <w:r w:rsidRPr="00C03C52">
        <w:rPr>
          <w:rFonts w:ascii="Times New Roman" w:eastAsia="Times New Roman" w:hAnsi="Times New Roman"/>
          <w:sz w:val="24"/>
          <w:szCs w:val="24"/>
          <w:lang w:val="de-DE"/>
        </w:rPr>
        <w:t xml:space="preserve"> das gewählte Thema in den </w:t>
      </w:r>
      <w:r w:rsidR="007C5F98">
        <w:rPr>
          <w:rFonts w:ascii="Times New Roman" w:eastAsia="Times New Roman" w:hAnsi="Times New Roman"/>
          <w:sz w:val="24"/>
          <w:szCs w:val="24"/>
          <w:lang w:val="de-DE"/>
        </w:rPr>
        <w:t>Mittelpunkt</w:t>
      </w:r>
      <w:r w:rsidRPr="00C03C52">
        <w:rPr>
          <w:rFonts w:ascii="Times New Roman" w:eastAsia="Times New Roman" w:hAnsi="Times New Roman"/>
          <w:sz w:val="24"/>
          <w:szCs w:val="24"/>
          <w:lang w:val="de-DE"/>
        </w:rPr>
        <w:t xml:space="preserve">. Zur Vertiefung unserer Reflexion über Einheit und Gerechtigkeit wurden die Themen der einzelnen Tage </w:t>
      </w:r>
      <w:r w:rsidR="00DC41F5">
        <w:rPr>
          <w:rFonts w:ascii="Times New Roman" w:eastAsia="Times New Roman" w:hAnsi="Times New Roman"/>
          <w:sz w:val="24"/>
          <w:szCs w:val="24"/>
          <w:lang w:val="de-DE"/>
        </w:rPr>
        <w:t>bewusst</w:t>
      </w:r>
      <w:r>
        <w:rPr>
          <w:rFonts w:ascii="Times New Roman" w:eastAsia="Times New Roman" w:hAnsi="Times New Roman"/>
          <w:sz w:val="24"/>
          <w:szCs w:val="24"/>
          <w:lang w:val="de-DE"/>
        </w:rPr>
        <w:t xml:space="preserve"> so</w:t>
      </w:r>
      <w:r w:rsidRPr="00C03C52">
        <w:rPr>
          <w:rFonts w:ascii="Times New Roman" w:eastAsia="Times New Roman" w:hAnsi="Times New Roman"/>
          <w:sz w:val="24"/>
          <w:szCs w:val="24"/>
          <w:lang w:val="de-DE"/>
        </w:rPr>
        <w:t xml:space="preserve"> ausgewählt, dass sie jeweils einen Aspekt des Ringens um Gerechtigkeit illustrieren. Die Themen lauten:</w:t>
      </w:r>
    </w:p>
    <w:p w14:paraId="11F86B91" w14:textId="77777777" w:rsidR="00D8007C" w:rsidRPr="00C03C52" w:rsidRDefault="00D8007C" w:rsidP="001B2B58">
      <w:pPr>
        <w:spacing w:after="0" w:line="240" w:lineRule="auto"/>
        <w:jc w:val="both"/>
        <w:rPr>
          <w:rFonts w:ascii="Times New Roman" w:hAnsi="Times New Roman"/>
          <w:sz w:val="24"/>
          <w:szCs w:val="24"/>
          <w:lang w:val="de-DE"/>
        </w:rPr>
      </w:pPr>
    </w:p>
    <w:p w14:paraId="02435147" w14:textId="77777777" w:rsidR="00D8007C" w:rsidRPr="00C03C52" w:rsidRDefault="00F1042D" w:rsidP="001B2B58">
      <w:pPr>
        <w:spacing w:after="0" w:line="240" w:lineRule="auto"/>
        <w:jc w:val="both"/>
        <w:rPr>
          <w:rFonts w:ascii="Times New Roman" w:hAnsi="Times New Roman"/>
          <w:sz w:val="24"/>
          <w:szCs w:val="24"/>
          <w:lang w:val="de-DE"/>
        </w:rPr>
      </w:pPr>
      <w:r w:rsidRPr="00C03C52">
        <w:rPr>
          <w:rFonts w:ascii="Times New Roman" w:hAnsi="Times New Roman"/>
          <w:sz w:val="24"/>
          <w:szCs w:val="24"/>
          <w:lang w:val="de-DE"/>
        </w:rPr>
        <w:t>1</w:t>
      </w:r>
      <w:r w:rsidR="00FC536B" w:rsidRPr="00C03C52">
        <w:rPr>
          <w:rFonts w:ascii="Times New Roman" w:hAnsi="Times New Roman"/>
          <w:sz w:val="24"/>
          <w:szCs w:val="24"/>
          <w:lang w:val="de-DE"/>
        </w:rPr>
        <w:t>. Tag</w:t>
      </w:r>
      <w:r w:rsidRPr="00C03C52">
        <w:rPr>
          <w:rFonts w:ascii="Times New Roman" w:hAnsi="Times New Roman"/>
          <w:sz w:val="24"/>
          <w:szCs w:val="24"/>
          <w:lang w:val="de-DE"/>
        </w:rPr>
        <w:t xml:space="preserve">: </w:t>
      </w:r>
      <w:r w:rsidR="00252E04" w:rsidRPr="00C03C52">
        <w:rPr>
          <w:rFonts w:ascii="Times New Roman" w:hAnsi="Times New Roman"/>
          <w:sz w:val="24"/>
          <w:szCs w:val="24"/>
          <w:lang w:val="de-DE"/>
        </w:rPr>
        <w:t xml:space="preserve">Das Recht ströme wie Wasser </w:t>
      </w:r>
      <w:r w:rsidR="009615D1" w:rsidRPr="00C03C52">
        <w:rPr>
          <w:rFonts w:ascii="Times New Roman" w:hAnsi="Times New Roman"/>
          <w:sz w:val="24"/>
          <w:szCs w:val="24"/>
          <w:lang w:val="de-DE"/>
        </w:rPr>
        <w:t>(Amos 5,</w:t>
      </w:r>
      <w:r w:rsidRPr="00C03C52">
        <w:rPr>
          <w:rFonts w:ascii="Times New Roman" w:hAnsi="Times New Roman"/>
          <w:sz w:val="24"/>
          <w:szCs w:val="24"/>
          <w:lang w:val="de-DE"/>
        </w:rPr>
        <w:t>24</w:t>
      </w:r>
      <w:r w:rsidR="00D8007C" w:rsidRPr="00C03C52">
        <w:rPr>
          <w:rFonts w:ascii="Times New Roman" w:hAnsi="Times New Roman"/>
          <w:sz w:val="24"/>
          <w:szCs w:val="24"/>
          <w:lang w:val="de-DE"/>
        </w:rPr>
        <w:t>)</w:t>
      </w:r>
    </w:p>
    <w:p w14:paraId="6B91BBB9" w14:textId="77777777" w:rsidR="00D8007C" w:rsidRPr="00C03C52" w:rsidRDefault="00D8007C" w:rsidP="001B2B58">
      <w:pPr>
        <w:spacing w:after="0" w:line="240" w:lineRule="auto"/>
        <w:jc w:val="both"/>
        <w:rPr>
          <w:rFonts w:ascii="Times New Roman" w:hAnsi="Times New Roman"/>
          <w:sz w:val="24"/>
          <w:szCs w:val="24"/>
          <w:lang w:val="de-DE"/>
        </w:rPr>
      </w:pPr>
      <w:r w:rsidRPr="00C03C52">
        <w:rPr>
          <w:rFonts w:ascii="Times New Roman" w:hAnsi="Times New Roman"/>
          <w:sz w:val="24"/>
          <w:szCs w:val="24"/>
          <w:lang w:val="de-DE"/>
        </w:rPr>
        <w:t>2</w:t>
      </w:r>
      <w:r w:rsidR="00FC536B" w:rsidRPr="00C03C52">
        <w:rPr>
          <w:rFonts w:ascii="Times New Roman" w:hAnsi="Times New Roman"/>
          <w:sz w:val="24"/>
          <w:szCs w:val="24"/>
          <w:lang w:val="de-DE"/>
        </w:rPr>
        <w:t>. Tag</w:t>
      </w:r>
      <w:r w:rsidRPr="00C03C52">
        <w:rPr>
          <w:rFonts w:ascii="Times New Roman" w:hAnsi="Times New Roman"/>
          <w:sz w:val="24"/>
          <w:szCs w:val="24"/>
          <w:lang w:val="de-DE"/>
        </w:rPr>
        <w:t xml:space="preserve">: </w:t>
      </w:r>
      <w:r w:rsidR="00252E04" w:rsidRPr="00C03C52">
        <w:rPr>
          <w:rFonts w:ascii="Times New Roman" w:hAnsi="Times New Roman"/>
          <w:sz w:val="24"/>
          <w:szCs w:val="24"/>
          <w:lang w:val="de-DE"/>
        </w:rPr>
        <w:t>Euer Ja sei ein Ja, euer Nein ein Nein</w:t>
      </w:r>
      <w:r w:rsidRPr="00C03C52">
        <w:rPr>
          <w:rFonts w:ascii="Times New Roman" w:hAnsi="Times New Roman"/>
          <w:sz w:val="24"/>
          <w:szCs w:val="24"/>
          <w:lang w:val="de-DE"/>
        </w:rPr>
        <w:t xml:space="preserve"> (Matth</w:t>
      </w:r>
      <w:r w:rsidR="009615D1" w:rsidRPr="00C03C52">
        <w:rPr>
          <w:rFonts w:ascii="Times New Roman" w:hAnsi="Times New Roman"/>
          <w:sz w:val="24"/>
          <w:szCs w:val="24"/>
          <w:lang w:val="de-DE"/>
        </w:rPr>
        <w:t>äus</w:t>
      </w:r>
      <w:r w:rsidRPr="00C03C52">
        <w:rPr>
          <w:rFonts w:ascii="Times New Roman" w:hAnsi="Times New Roman"/>
          <w:sz w:val="24"/>
          <w:szCs w:val="24"/>
          <w:lang w:val="de-DE"/>
        </w:rPr>
        <w:t xml:space="preserve"> 5</w:t>
      </w:r>
      <w:r w:rsidR="009615D1" w:rsidRPr="00C03C52">
        <w:rPr>
          <w:rFonts w:ascii="Times New Roman" w:hAnsi="Times New Roman"/>
          <w:sz w:val="24"/>
          <w:szCs w:val="24"/>
          <w:lang w:val="de-DE"/>
        </w:rPr>
        <w:t>,</w:t>
      </w:r>
      <w:r w:rsidRPr="00C03C52">
        <w:rPr>
          <w:rFonts w:ascii="Times New Roman" w:hAnsi="Times New Roman"/>
          <w:sz w:val="24"/>
          <w:szCs w:val="24"/>
          <w:lang w:val="de-DE"/>
        </w:rPr>
        <w:t>37)</w:t>
      </w:r>
    </w:p>
    <w:p w14:paraId="50DBAB7C" w14:textId="77777777" w:rsidR="00D8007C" w:rsidRPr="00C03C52" w:rsidRDefault="00D8007C" w:rsidP="001B2B58">
      <w:pPr>
        <w:spacing w:after="0" w:line="240" w:lineRule="auto"/>
        <w:jc w:val="both"/>
        <w:rPr>
          <w:rFonts w:ascii="Times New Roman" w:hAnsi="Times New Roman"/>
          <w:sz w:val="24"/>
          <w:szCs w:val="24"/>
          <w:lang w:val="de-DE"/>
        </w:rPr>
      </w:pPr>
      <w:r w:rsidRPr="00C03C52">
        <w:rPr>
          <w:rFonts w:ascii="Times New Roman" w:hAnsi="Times New Roman"/>
          <w:sz w:val="24"/>
          <w:szCs w:val="24"/>
          <w:lang w:val="de-DE"/>
        </w:rPr>
        <w:t>3</w:t>
      </w:r>
      <w:r w:rsidR="00FC536B" w:rsidRPr="00C03C52">
        <w:rPr>
          <w:rFonts w:ascii="Times New Roman" w:hAnsi="Times New Roman"/>
          <w:sz w:val="24"/>
          <w:szCs w:val="24"/>
          <w:lang w:val="de-DE"/>
        </w:rPr>
        <w:t>. Tag</w:t>
      </w:r>
      <w:r w:rsidRPr="00C03C52">
        <w:rPr>
          <w:rFonts w:ascii="Times New Roman" w:hAnsi="Times New Roman"/>
          <w:sz w:val="24"/>
          <w:szCs w:val="24"/>
          <w:lang w:val="de-DE"/>
        </w:rPr>
        <w:t xml:space="preserve">: </w:t>
      </w:r>
      <w:r w:rsidR="00252E04" w:rsidRPr="00C03C52">
        <w:rPr>
          <w:rFonts w:ascii="Times New Roman" w:hAnsi="Times New Roman"/>
          <w:sz w:val="24"/>
          <w:szCs w:val="24"/>
          <w:lang w:val="de-DE"/>
        </w:rPr>
        <w:t>Der Herr ist</w:t>
      </w:r>
      <w:r w:rsidR="00387651">
        <w:rPr>
          <w:rFonts w:ascii="Times New Roman" w:hAnsi="Times New Roman"/>
          <w:sz w:val="24"/>
          <w:szCs w:val="24"/>
          <w:lang w:val="de-DE"/>
        </w:rPr>
        <w:t xml:space="preserve"> gnädig und barmherzig zu allen</w:t>
      </w:r>
      <w:r w:rsidR="00252E04" w:rsidRPr="00C03C52">
        <w:rPr>
          <w:rFonts w:ascii="Times New Roman" w:hAnsi="Times New Roman"/>
          <w:sz w:val="24"/>
          <w:szCs w:val="24"/>
          <w:lang w:val="de-DE"/>
        </w:rPr>
        <w:t xml:space="preserve"> </w:t>
      </w:r>
      <w:r w:rsidR="00F1042D" w:rsidRPr="00C03C52">
        <w:rPr>
          <w:rFonts w:ascii="Times New Roman" w:hAnsi="Times New Roman"/>
          <w:sz w:val="24"/>
          <w:szCs w:val="24"/>
          <w:lang w:val="de-DE"/>
        </w:rPr>
        <w:t>(Ps</w:t>
      </w:r>
      <w:r w:rsidR="001243C5" w:rsidRPr="00C03C52">
        <w:rPr>
          <w:rFonts w:ascii="Times New Roman" w:hAnsi="Times New Roman"/>
          <w:sz w:val="24"/>
          <w:szCs w:val="24"/>
          <w:lang w:val="de-DE"/>
        </w:rPr>
        <w:t>alm</w:t>
      </w:r>
      <w:r w:rsidR="009615D1" w:rsidRPr="00C03C52">
        <w:rPr>
          <w:rFonts w:ascii="Times New Roman" w:hAnsi="Times New Roman"/>
          <w:sz w:val="24"/>
          <w:szCs w:val="24"/>
          <w:lang w:val="de-DE"/>
        </w:rPr>
        <w:t xml:space="preserve"> 145,</w:t>
      </w:r>
      <w:r w:rsidR="00F1042D" w:rsidRPr="00C03C52">
        <w:rPr>
          <w:rFonts w:ascii="Times New Roman" w:hAnsi="Times New Roman"/>
          <w:sz w:val="24"/>
          <w:szCs w:val="24"/>
          <w:lang w:val="de-DE"/>
        </w:rPr>
        <w:t>8</w:t>
      </w:r>
      <w:r w:rsidRPr="00C03C52">
        <w:rPr>
          <w:rFonts w:ascii="Times New Roman" w:hAnsi="Times New Roman"/>
          <w:sz w:val="24"/>
          <w:szCs w:val="24"/>
          <w:lang w:val="de-DE"/>
        </w:rPr>
        <w:t>)</w:t>
      </w:r>
    </w:p>
    <w:p w14:paraId="164E8798" w14:textId="77777777" w:rsidR="00D8007C" w:rsidRPr="00C03C52" w:rsidRDefault="00D8007C" w:rsidP="001B2B58">
      <w:pPr>
        <w:spacing w:after="0" w:line="240" w:lineRule="auto"/>
        <w:jc w:val="both"/>
        <w:rPr>
          <w:rFonts w:ascii="Times New Roman" w:hAnsi="Times New Roman"/>
          <w:sz w:val="24"/>
          <w:szCs w:val="24"/>
          <w:lang w:val="de-DE"/>
        </w:rPr>
      </w:pPr>
      <w:r w:rsidRPr="00C03C52">
        <w:rPr>
          <w:rFonts w:ascii="Times New Roman" w:hAnsi="Times New Roman"/>
          <w:sz w:val="24"/>
          <w:szCs w:val="24"/>
          <w:lang w:val="de-DE"/>
        </w:rPr>
        <w:t>4</w:t>
      </w:r>
      <w:r w:rsidR="00FC536B" w:rsidRPr="00C03C52">
        <w:rPr>
          <w:rFonts w:ascii="Times New Roman" w:hAnsi="Times New Roman"/>
          <w:sz w:val="24"/>
          <w:szCs w:val="24"/>
          <w:lang w:val="de-DE"/>
        </w:rPr>
        <w:t>. Tag</w:t>
      </w:r>
      <w:r w:rsidRPr="00C03C52">
        <w:rPr>
          <w:rFonts w:ascii="Times New Roman" w:hAnsi="Times New Roman"/>
          <w:sz w:val="24"/>
          <w:szCs w:val="24"/>
          <w:lang w:val="de-DE"/>
        </w:rPr>
        <w:t xml:space="preserve">: </w:t>
      </w:r>
      <w:r w:rsidR="002664A0" w:rsidRPr="00C03C52">
        <w:rPr>
          <w:rFonts w:ascii="Times New Roman" w:hAnsi="Times New Roman"/>
          <w:sz w:val="24"/>
          <w:szCs w:val="24"/>
          <w:lang w:val="de-DE"/>
        </w:rPr>
        <w:t>Seid zufrieden mit dem, was ihr habt</w:t>
      </w:r>
      <w:r w:rsidRPr="00C03C52">
        <w:rPr>
          <w:rFonts w:ascii="Times New Roman" w:hAnsi="Times New Roman"/>
          <w:sz w:val="24"/>
          <w:szCs w:val="24"/>
          <w:lang w:val="de-DE"/>
        </w:rPr>
        <w:t xml:space="preserve"> (Hebr</w:t>
      </w:r>
      <w:r w:rsidR="009615D1" w:rsidRPr="00C03C52">
        <w:rPr>
          <w:rFonts w:ascii="Times New Roman" w:hAnsi="Times New Roman"/>
          <w:sz w:val="24"/>
          <w:szCs w:val="24"/>
          <w:lang w:val="de-DE"/>
        </w:rPr>
        <w:t>äer 13,</w:t>
      </w:r>
      <w:r w:rsidRPr="00C03C52">
        <w:rPr>
          <w:rFonts w:ascii="Times New Roman" w:hAnsi="Times New Roman"/>
          <w:sz w:val="24"/>
          <w:szCs w:val="24"/>
          <w:lang w:val="de-DE"/>
        </w:rPr>
        <w:t>5)</w:t>
      </w:r>
    </w:p>
    <w:p w14:paraId="5DB49A00" w14:textId="77777777" w:rsidR="00D8007C" w:rsidRPr="00C03C52" w:rsidRDefault="00D8007C" w:rsidP="001B2B58">
      <w:pPr>
        <w:spacing w:after="0" w:line="240" w:lineRule="auto"/>
        <w:jc w:val="both"/>
        <w:rPr>
          <w:rFonts w:ascii="Times New Roman" w:hAnsi="Times New Roman"/>
          <w:sz w:val="24"/>
          <w:szCs w:val="24"/>
          <w:lang w:val="de-DE"/>
        </w:rPr>
      </w:pPr>
      <w:r w:rsidRPr="00C03C52">
        <w:rPr>
          <w:rFonts w:ascii="Times New Roman" w:hAnsi="Times New Roman"/>
          <w:sz w:val="24"/>
          <w:szCs w:val="24"/>
          <w:lang w:val="de-DE"/>
        </w:rPr>
        <w:t>5</w:t>
      </w:r>
      <w:r w:rsidR="00FC536B" w:rsidRPr="00C03C52">
        <w:rPr>
          <w:rFonts w:ascii="Times New Roman" w:hAnsi="Times New Roman"/>
          <w:sz w:val="24"/>
          <w:szCs w:val="24"/>
          <w:lang w:val="de-DE"/>
        </w:rPr>
        <w:t>. Tag</w:t>
      </w:r>
      <w:r w:rsidRPr="00C03C52">
        <w:rPr>
          <w:rFonts w:ascii="Times New Roman" w:hAnsi="Times New Roman"/>
          <w:sz w:val="24"/>
          <w:szCs w:val="24"/>
          <w:lang w:val="de-DE"/>
        </w:rPr>
        <w:t xml:space="preserve">: </w:t>
      </w:r>
      <w:r w:rsidR="002664A0" w:rsidRPr="00C03C52">
        <w:rPr>
          <w:rFonts w:ascii="Times New Roman" w:hAnsi="Times New Roman"/>
          <w:sz w:val="24"/>
          <w:szCs w:val="24"/>
          <w:lang w:val="de-DE"/>
        </w:rPr>
        <w:t>Den Armen eine gute Nachricht</w:t>
      </w:r>
      <w:r w:rsidRPr="00C03C52">
        <w:rPr>
          <w:rFonts w:ascii="Times New Roman" w:hAnsi="Times New Roman"/>
          <w:sz w:val="24"/>
          <w:szCs w:val="24"/>
          <w:lang w:val="de-DE"/>
        </w:rPr>
        <w:t xml:space="preserve"> </w:t>
      </w:r>
      <w:r w:rsidR="00726732" w:rsidRPr="00C03C52">
        <w:rPr>
          <w:rFonts w:ascii="Times New Roman" w:hAnsi="Times New Roman"/>
          <w:sz w:val="24"/>
          <w:szCs w:val="24"/>
          <w:lang w:val="de-DE"/>
        </w:rPr>
        <w:t xml:space="preserve">bringen </w:t>
      </w:r>
      <w:r w:rsidRPr="00C03C52">
        <w:rPr>
          <w:rFonts w:ascii="Times New Roman" w:hAnsi="Times New Roman"/>
          <w:sz w:val="24"/>
          <w:szCs w:val="24"/>
          <w:lang w:val="de-DE"/>
        </w:rPr>
        <w:t>(</w:t>
      </w:r>
      <w:r w:rsidR="00F1042D" w:rsidRPr="00C03C52">
        <w:rPr>
          <w:rFonts w:ascii="Times New Roman" w:hAnsi="Times New Roman"/>
          <w:sz w:val="24"/>
          <w:szCs w:val="24"/>
          <w:lang w:val="de-DE"/>
        </w:rPr>
        <w:t>L</w:t>
      </w:r>
      <w:r w:rsidR="001243C5" w:rsidRPr="00C03C52">
        <w:rPr>
          <w:rFonts w:ascii="Times New Roman" w:hAnsi="Times New Roman"/>
          <w:sz w:val="24"/>
          <w:szCs w:val="24"/>
          <w:lang w:val="de-DE"/>
        </w:rPr>
        <w:t>u</w:t>
      </w:r>
      <w:r w:rsidR="00F1042D" w:rsidRPr="00C03C52">
        <w:rPr>
          <w:rFonts w:ascii="Times New Roman" w:hAnsi="Times New Roman"/>
          <w:sz w:val="24"/>
          <w:szCs w:val="24"/>
          <w:lang w:val="de-DE"/>
        </w:rPr>
        <w:t>k</w:t>
      </w:r>
      <w:r w:rsidR="009615D1" w:rsidRPr="00C03C52">
        <w:rPr>
          <w:rFonts w:ascii="Times New Roman" w:hAnsi="Times New Roman"/>
          <w:sz w:val="24"/>
          <w:szCs w:val="24"/>
          <w:lang w:val="de-DE"/>
        </w:rPr>
        <w:t>as 4,</w:t>
      </w:r>
      <w:r w:rsidR="00F1042D" w:rsidRPr="00C03C52">
        <w:rPr>
          <w:rFonts w:ascii="Times New Roman" w:hAnsi="Times New Roman"/>
          <w:sz w:val="24"/>
          <w:szCs w:val="24"/>
          <w:lang w:val="de-DE"/>
        </w:rPr>
        <w:t>18</w:t>
      </w:r>
      <w:r w:rsidRPr="00C03C52">
        <w:rPr>
          <w:rFonts w:ascii="Times New Roman" w:hAnsi="Times New Roman"/>
          <w:sz w:val="24"/>
          <w:szCs w:val="24"/>
          <w:lang w:val="de-DE"/>
        </w:rPr>
        <w:t>)</w:t>
      </w:r>
    </w:p>
    <w:p w14:paraId="7484CC49" w14:textId="77777777" w:rsidR="00D8007C" w:rsidRPr="00C03C52" w:rsidRDefault="00D8007C" w:rsidP="001B2B58">
      <w:pPr>
        <w:spacing w:after="0" w:line="240" w:lineRule="auto"/>
        <w:jc w:val="both"/>
        <w:rPr>
          <w:rFonts w:ascii="Times New Roman" w:hAnsi="Times New Roman"/>
          <w:sz w:val="24"/>
          <w:szCs w:val="24"/>
          <w:lang w:val="de-DE"/>
        </w:rPr>
      </w:pPr>
      <w:r w:rsidRPr="00C03C52">
        <w:rPr>
          <w:rFonts w:ascii="Times New Roman" w:hAnsi="Times New Roman"/>
          <w:sz w:val="24"/>
          <w:szCs w:val="24"/>
          <w:lang w:val="de-DE"/>
        </w:rPr>
        <w:t>6</w:t>
      </w:r>
      <w:r w:rsidR="00FC536B" w:rsidRPr="00C03C52">
        <w:rPr>
          <w:rFonts w:ascii="Times New Roman" w:hAnsi="Times New Roman"/>
          <w:sz w:val="24"/>
          <w:szCs w:val="24"/>
          <w:lang w:val="de-DE"/>
        </w:rPr>
        <w:t>. Tag</w:t>
      </w:r>
      <w:r w:rsidRPr="00C03C52">
        <w:rPr>
          <w:rFonts w:ascii="Times New Roman" w:hAnsi="Times New Roman"/>
          <w:sz w:val="24"/>
          <w:szCs w:val="24"/>
          <w:lang w:val="de-DE"/>
        </w:rPr>
        <w:t xml:space="preserve">: </w:t>
      </w:r>
      <w:r w:rsidR="00104FDE" w:rsidRPr="00C03C52">
        <w:rPr>
          <w:rFonts w:ascii="Times New Roman" w:hAnsi="Times New Roman"/>
          <w:sz w:val="24"/>
          <w:szCs w:val="24"/>
          <w:lang w:val="de-DE"/>
        </w:rPr>
        <w:t xml:space="preserve">Herr der Heere ist sein Name </w:t>
      </w:r>
      <w:r w:rsidRPr="00C03C52">
        <w:rPr>
          <w:rFonts w:ascii="Times New Roman" w:hAnsi="Times New Roman"/>
          <w:sz w:val="24"/>
          <w:szCs w:val="24"/>
          <w:lang w:val="de-DE"/>
        </w:rPr>
        <w:t>(Jeremia 10</w:t>
      </w:r>
      <w:r w:rsidR="009615D1" w:rsidRPr="00C03C52">
        <w:rPr>
          <w:rFonts w:ascii="Times New Roman" w:hAnsi="Times New Roman"/>
          <w:sz w:val="24"/>
          <w:szCs w:val="24"/>
          <w:lang w:val="de-DE"/>
        </w:rPr>
        <w:t>,</w:t>
      </w:r>
      <w:r w:rsidRPr="00C03C52">
        <w:rPr>
          <w:rFonts w:ascii="Times New Roman" w:hAnsi="Times New Roman"/>
          <w:sz w:val="24"/>
          <w:szCs w:val="24"/>
          <w:lang w:val="de-DE"/>
        </w:rPr>
        <w:t>16)</w:t>
      </w:r>
    </w:p>
    <w:p w14:paraId="259E0801" w14:textId="77777777" w:rsidR="00D8007C" w:rsidRPr="00C03C52" w:rsidRDefault="00D8007C" w:rsidP="001B2B58">
      <w:pPr>
        <w:spacing w:after="0" w:line="240" w:lineRule="auto"/>
        <w:jc w:val="both"/>
        <w:rPr>
          <w:rFonts w:ascii="Times New Roman" w:hAnsi="Times New Roman"/>
          <w:sz w:val="24"/>
          <w:szCs w:val="24"/>
          <w:lang w:val="de-DE"/>
        </w:rPr>
      </w:pPr>
      <w:r w:rsidRPr="00C03C52">
        <w:rPr>
          <w:rFonts w:ascii="Times New Roman" w:hAnsi="Times New Roman"/>
          <w:sz w:val="24"/>
          <w:szCs w:val="24"/>
          <w:lang w:val="de-DE"/>
        </w:rPr>
        <w:t>7</w:t>
      </w:r>
      <w:r w:rsidR="00FC536B" w:rsidRPr="00C03C52">
        <w:rPr>
          <w:rFonts w:ascii="Times New Roman" w:hAnsi="Times New Roman"/>
          <w:sz w:val="24"/>
          <w:szCs w:val="24"/>
          <w:lang w:val="de-DE"/>
        </w:rPr>
        <w:t>. Tag</w:t>
      </w:r>
      <w:r w:rsidRPr="00C03C52">
        <w:rPr>
          <w:rFonts w:ascii="Times New Roman" w:hAnsi="Times New Roman"/>
          <w:sz w:val="24"/>
          <w:szCs w:val="24"/>
          <w:lang w:val="de-DE"/>
        </w:rPr>
        <w:t xml:space="preserve">: </w:t>
      </w:r>
      <w:r w:rsidR="00104FDE" w:rsidRPr="00C03C52">
        <w:rPr>
          <w:rFonts w:ascii="Times New Roman" w:hAnsi="Times New Roman"/>
          <w:sz w:val="24"/>
          <w:szCs w:val="24"/>
          <w:lang w:val="de-DE"/>
        </w:rPr>
        <w:t xml:space="preserve">Frau, dein Glaube ist groß </w:t>
      </w:r>
      <w:r w:rsidR="009615D1" w:rsidRPr="00C03C52">
        <w:rPr>
          <w:rFonts w:ascii="Times New Roman" w:hAnsi="Times New Roman"/>
          <w:sz w:val="24"/>
          <w:szCs w:val="24"/>
          <w:lang w:val="de-DE"/>
        </w:rPr>
        <w:t>(Matthäus 15,</w:t>
      </w:r>
      <w:r w:rsidRPr="00C03C52">
        <w:rPr>
          <w:rFonts w:ascii="Times New Roman" w:hAnsi="Times New Roman"/>
          <w:sz w:val="24"/>
          <w:szCs w:val="24"/>
          <w:lang w:val="de-DE"/>
        </w:rPr>
        <w:t>28)</w:t>
      </w:r>
    </w:p>
    <w:p w14:paraId="3AA5CF07" w14:textId="77777777" w:rsidR="00023401" w:rsidRPr="00C03C52" w:rsidRDefault="00D8007C" w:rsidP="002967E6">
      <w:pPr>
        <w:spacing w:after="0" w:line="240" w:lineRule="auto"/>
        <w:jc w:val="both"/>
        <w:rPr>
          <w:rFonts w:ascii="Times New Roman" w:hAnsi="Times New Roman"/>
          <w:sz w:val="24"/>
          <w:lang w:val="de-DE"/>
        </w:rPr>
      </w:pPr>
      <w:r w:rsidRPr="00C03C52">
        <w:rPr>
          <w:rFonts w:ascii="Times New Roman" w:hAnsi="Times New Roman"/>
          <w:sz w:val="24"/>
          <w:szCs w:val="24"/>
          <w:lang w:val="de-DE"/>
        </w:rPr>
        <w:t>8</w:t>
      </w:r>
      <w:r w:rsidR="00FC536B" w:rsidRPr="00C03C52">
        <w:rPr>
          <w:rFonts w:ascii="Times New Roman" w:hAnsi="Times New Roman"/>
          <w:sz w:val="24"/>
          <w:szCs w:val="24"/>
          <w:lang w:val="de-DE"/>
        </w:rPr>
        <w:t>. Tag</w:t>
      </w:r>
      <w:r w:rsidRPr="00C03C52">
        <w:rPr>
          <w:rFonts w:ascii="Times New Roman" w:hAnsi="Times New Roman"/>
          <w:sz w:val="24"/>
          <w:szCs w:val="24"/>
          <w:lang w:val="de-DE"/>
        </w:rPr>
        <w:t xml:space="preserve">: </w:t>
      </w:r>
      <w:r w:rsidR="00104FDE" w:rsidRPr="00C03C52">
        <w:rPr>
          <w:rFonts w:ascii="Times New Roman" w:hAnsi="Times New Roman"/>
          <w:sz w:val="24"/>
          <w:szCs w:val="24"/>
          <w:lang w:val="de-DE"/>
        </w:rPr>
        <w:t xml:space="preserve">Der Herr ist mein Licht und mein Heil </w:t>
      </w:r>
      <w:r w:rsidRPr="00C03C52">
        <w:rPr>
          <w:rFonts w:ascii="Times New Roman" w:hAnsi="Times New Roman"/>
          <w:sz w:val="24"/>
          <w:szCs w:val="24"/>
          <w:lang w:val="de-DE"/>
        </w:rPr>
        <w:t>(</w:t>
      </w:r>
      <w:r w:rsidR="00F1042D" w:rsidRPr="00C03C52">
        <w:rPr>
          <w:rFonts w:ascii="Times New Roman" w:hAnsi="Times New Roman"/>
          <w:sz w:val="24"/>
          <w:szCs w:val="24"/>
          <w:lang w:val="de-DE"/>
        </w:rPr>
        <w:t>Ps</w:t>
      </w:r>
      <w:r w:rsidR="001243C5" w:rsidRPr="00C03C52">
        <w:rPr>
          <w:rFonts w:ascii="Times New Roman" w:hAnsi="Times New Roman"/>
          <w:sz w:val="24"/>
          <w:szCs w:val="24"/>
          <w:lang w:val="de-DE"/>
        </w:rPr>
        <w:t>alm</w:t>
      </w:r>
      <w:r w:rsidR="00F1042D" w:rsidRPr="00C03C52">
        <w:rPr>
          <w:rFonts w:ascii="Times New Roman" w:hAnsi="Times New Roman"/>
          <w:sz w:val="24"/>
          <w:szCs w:val="24"/>
          <w:lang w:val="de-DE"/>
        </w:rPr>
        <w:t xml:space="preserve"> 27</w:t>
      </w:r>
      <w:r w:rsidR="009615D1" w:rsidRPr="00C03C52">
        <w:rPr>
          <w:rFonts w:ascii="Times New Roman" w:hAnsi="Times New Roman"/>
          <w:sz w:val="24"/>
          <w:szCs w:val="24"/>
          <w:lang w:val="de-DE"/>
        </w:rPr>
        <w:t>,</w:t>
      </w:r>
      <w:r w:rsidR="00F1042D" w:rsidRPr="00C03C52">
        <w:rPr>
          <w:rFonts w:ascii="Times New Roman" w:hAnsi="Times New Roman"/>
          <w:sz w:val="24"/>
          <w:szCs w:val="24"/>
          <w:lang w:val="de-DE"/>
        </w:rPr>
        <w:t>1</w:t>
      </w:r>
      <w:r w:rsidRPr="00C03C52">
        <w:rPr>
          <w:rFonts w:ascii="Times New Roman" w:hAnsi="Times New Roman"/>
          <w:sz w:val="24"/>
          <w:szCs w:val="24"/>
          <w:lang w:val="de-DE"/>
        </w:rPr>
        <w:t>)</w:t>
      </w:r>
    </w:p>
    <w:sectPr w:rsidR="00023401" w:rsidRPr="00C03C52" w:rsidSect="00AF5BAF">
      <w:footerReference w:type="default" r:id="rId8"/>
      <w:pgSz w:w="11906" w:h="16838" w:code="9"/>
      <w:pgMar w:top="1134" w:right="1134" w:bottom="1134" w:left="1134" w:header="709"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2BF405" w16cid:durableId="1F1EDDBC"/>
  <w16cid:commentId w16cid:paraId="143D2B00" w16cid:durableId="1F1EDDBD"/>
  <w16cid:commentId w16cid:paraId="4837F2A5" w16cid:durableId="1F1EDF0E"/>
  <w16cid:commentId w16cid:paraId="20B0C20D" w16cid:durableId="1F1EDDC1"/>
  <w16cid:commentId w16cid:paraId="381135B4" w16cid:durableId="1F1EDDC2"/>
  <w16cid:commentId w16cid:paraId="21CFCE73" w16cid:durableId="1F1EDF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C6614" w14:textId="77777777" w:rsidR="00086F40" w:rsidRDefault="00086F40" w:rsidP="004926CA">
      <w:pPr>
        <w:spacing w:after="0" w:line="240" w:lineRule="auto"/>
      </w:pPr>
      <w:r>
        <w:separator/>
      </w:r>
    </w:p>
  </w:endnote>
  <w:endnote w:type="continuationSeparator" w:id="0">
    <w:p w14:paraId="1AE38F94" w14:textId="77777777" w:rsidR="00086F40" w:rsidRDefault="00086F40" w:rsidP="00492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F3755" w14:textId="77777777" w:rsidR="008742B5" w:rsidRPr="0051031B" w:rsidRDefault="0051031B" w:rsidP="0051031B">
    <w:pPr>
      <w:pStyle w:val="Fuzeile"/>
      <w:tabs>
        <w:tab w:val="clear" w:pos="4513"/>
        <w:tab w:val="clear" w:pos="9026"/>
        <w:tab w:val="right" w:pos="9639"/>
      </w:tabs>
      <w:spacing w:before="120"/>
      <w:rPr>
        <w:rFonts w:ascii="Times New Roman" w:hAnsi="Times New Roman"/>
        <w:sz w:val="16"/>
        <w:szCs w:val="16"/>
        <w:lang w:val="de-DE"/>
      </w:rPr>
    </w:pPr>
    <w:r>
      <w:rPr>
        <w:rFonts w:ascii="Times New Roman" w:hAnsi="Times New Roman"/>
        <w:sz w:val="16"/>
        <w:szCs w:val="16"/>
        <w:lang w:val="de-DE"/>
      </w:rPr>
      <w:t xml:space="preserve">Einführung in das Thema der </w:t>
    </w:r>
    <w:r w:rsidRPr="008E20C5">
      <w:rPr>
        <w:rFonts w:ascii="Times New Roman" w:hAnsi="Times New Roman"/>
        <w:sz w:val="16"/>
        <w:szCs w:val="16"/>
        <w:lang w:val="de-DE"/>
      </w:rPr>
      <w:t>Gebetswoche für die Einheit der Christen 2019</w:t>
    </w:r>
    <w:r w:rsidRPr="008E20C5">
      <w:rPr>
        <w:rFonts w:ascii="Times New Roman" w:hAnsi="Times New Roman"/>
        <w:sz w:val="16"/>
        <w:szCs w:val="16"/>
        <w:lang w:val="de-DE"/>
      </w:rPr>
      <w:br/>
    </w:r>
    <w:hyperlink r:id="rId1" w:history="1">
      <w:r w:rsidRPr="008E20C5">
        <w:rPr>
          <w:rStyle w:val="Hyperlink"/>
          <w:rFonts w:ascii="Times New Roman" w:hAnsi="Times New Roman"/>
          <w:color w:val="auto"/>
          <w:sz w:val="16"/>
          <w:szCs w:val="16"/>
          <w:u w:val="none"/>
          <w:lang w:val="de-DE"/>
        </w:rPr>
        <w:t>https://www.oekumene-ack.de/themen/geistliche-oekumene/gebetswoche/2019</w:t>
      </w:r>
    </w:hyperlink>
    <w:r w:rsidRPr="008E20C5">
      <w:rPr>
        <w:rFonts w:ascii="Times New Roman" w:hAnsi="Times New Roman"/>
        <w:sz w:val="16"/>
        <w:szCs w:val="16"/>
        <w:lang w:val="de-DE"/>
      </w:rPr>
      <w:tab/>
    </w:r>
    <w:r w:rsidRPr="008E20C5">
      <w:rPr>
        <w:rFonts w:ascii="Times New Roman" w:hAnsi="Times New Roman"/>
        <w:sz w:val="16"/>
        <w:szCs w:val="16"/>
        <w:lang w:val="de-DE"/>
      </w:rPr>
      <w:fldChar w:fldCharType="begin"/>
    </w:r>
    <w:r w:rsidRPr="008E20C5">
      <w:rPr>
        <w:rFonts w:ascii="Times New Roman" w:hAnsi="Times New Roman"/>
        <w:sz w:val="16"/>
        <w:szCs w:val="16"/>
        <w:lang w:val="de-DE"/>
      </w:rPr>
      <w:instrText>PAGE   \* MERGEFORMAT</w:instrText>
    </w:r>
    <w:r w:rsidRPr="008E20C5">
      <w:rPr>
        <w:rFonts w:ascii="Times New Roman" w:hAnsi="Times New Roman"/>
        <w:sz w:val="16"/>
        <w:szCs w:val="16"/>
        <w:lang w:val="de-DE"/>
      </w:rPr>
      <w:fldChar w:fldCharType="separate"/>
    </w:r>
    <w:r w:rsidR="00E27FF3">
      <w:rPr>
        <w:rFonts w:ascii="Times New Roman" w:hAnsi="Times New Roman"/>
        <w:noProof/>
        <w:sz w:val="16"/>
        <w:szCs w:val="16"/>
        <w:lang w:val="de-DE"/>
      </w:rPr>
      <w:t>2</w:t>
    </w:r>
    <w:r w:rsidRPr="008E20C5">
      <w:rPr>
        <w:rFonts w:ascii="Times New Roman" w:hAnsi="Times New Roman"/>
        <w:sz w:val="16"/>
        <w:szCs w:val="16"/>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1B72D" w14:textId="77777777" w:rsidR="00086F40" w:rsidRDefault="00086F40" w:rsidP="004926CA">
      <w:pPr>
        <w:spacing w:after="0" w:line="240" w:lineRule="auto"/>
      </w:pPr>
      <w:r>
        <w:separator/>
      </w:r>
    </w:p>
  </w:footnote>
  <w:footnote w:type="continuationSeparator" w:id="0">
    <w:p w14:paraId="262B6363" w14:textId="77777777" w:rsidR="00086F40" w:rsidRDefault="00086F40" w:rsidP="004926CA">
      <w:pPr>
        <w:spacing w:after="0" w:line="240" w:lineRule="auto"/>
      </w:pPr>
      <w:r>
        <w:continuationSeparator/>
      </w:r>
    </w:p>
  </w:footnote>
  <w:footnote w:id="1">
    <w:p w14:paraId="6BBD6EFD" w14:textId="77777777" w:rsidR="00346FB8" w:rsidRPr="00FF6EEC" w:rsidRDefault="00346FB8" w:rsidP="00346FB8">
      <w:pPr>
        <w:spacing w:line="240" w:lineRule="auto"/>
        <w:jc w:val="both"/>
        <w:rPr>
          <w:rFonts w:ascii="Times New Roman" w:eastAsiaTheme="minorEastAsia" w:hAnsi="Times New Roman"/>
          <w:sz w:val="20"/>
          <w:szCs w:val="20"/>
          <w:lang w:val="de-DE"/>
        </w:rPr>
      </w:pPr>
      <w:r w:rsidRPr="009926F6">
        <w:rPr>
          <w:rStyle w:val="Funotenzeichen"/>
          <w:rFonts w:ascii="Times New Roman" w:hAnsi="Times New Roman"/>
          <w:sz w:val="20"/>
          <w:szCs w:val="20"/>
        </w:rPr>
        <w:footnoteRef/>
      </w:r>
      <w:r w:rsidRPr="00FF6EEC">
        <w:rPr>
          <w:rFonts w:ascii="Times New Roman" w:hAnsi="Times New Roman"/>
          <w:sz w:val="20"/>
          <w:szCs w:val="20"/>
          <w:lang w:val="de-DE"/>
        </w:rPr>
        <w:t xml:space="preserve"> Die fünf Prinzipien von </w:t>
      </w:r>
      <w:proofErr w:type="spellStart"/>
      <w:r w:rsidRPr="00FF6EEC">
        <w:rPr>
          <w:rFonts w:ascii="Times New Roman" w:hAnsi="Times New Roman"/>
          <w:sz w:val="20"/>
          <w:szCs w:val="20"/>
          <w:lang w:val="de-DE"/>
        </w:rPr>
        <w:t>Pancasila</w:t>
      </w:r>
      <w:proofErr w:type="spellEnd"/>
      <w:r w:rsidRPr="00FF6EEC">
        <w:rPr>
          <w:rFonts w:ascii="Times New Roman" w:hAnsi="Times New Roman"/>
          <w:sz w:val="20"/>
          <w:szCs w:val="20"/>
          <w:lang w:val="de-DE"/>
        </w:rPr>
        <w:t xml:space="preserve"> sind: (1) Glaube an den einen und einzigen Gott, (2) Eine gerechte und kultivierte Mitmenschlichkeit, (3) Die Einheit Indonesiens, (4) Eine Demokratie auf der Grundlage der Weisheit, die aus dem durch Beratungen der Parlamentsmitglieder erzielten Konsens erwächst, (5) Soziale Gerechtigkeit für alle Indonesier.</w:t>
      </w:r>
    </w:p>
    <w:p w14:paraId="5D57BF11" w14:textId="77777777" w:rsidR="00346FB8" w:rsidRPr="00FF6EEC" w:rsidRDefault="00346FB8" w:rsidP="00346FB8">
      <w:pPr>
        <w:pStyle w:val="Funotentext"/>
        <w:rPr>
          <w:lang w:val="de-D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035F6"/>
    <w:multiLevelType w:val="hybridMultilevel"/>
    <w:tmpl w:val="5038D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896019"/>
    <w:multiLevelType w:val="hybridMultilevel"/>
    <w:tmpl w:val="E352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07C"/>
    <w:rsid w:val="00000DB6"/>
    <w:rsid w:val="00004456"/>
    <w:rsid w:val="00010B4F"/>
    <w:rsid w:val="000204AE"/>
    <w:rsid w:val="00023401"/>
    <w:rsid w:val="00035800"/>
    <w:rsid w:val="00036F13"/>
    <w:rsid w:val="00037389"/>
    <w:rsid w:val="0004165E"/>
    <w:rsid w:val="00045633"/>
    <w:rsid w:val="00052D0C"/>
    <w:rsid w:val="00056A74"/>
    <w:rsid w:val="000602EC"/>
    <w:rsid w:val="00065546"/>
    <w:rsid w:val="000679FF"/>
    <w:rsid w:val="00067D6B"/>
    <w:rsid w:val="00074307"/>
    <w:rsid w:val="00080E7E"/>
    <w:rsid w:val="0008129F"/>
    <w:rsid w:val="00086F40"/>
    <w:rsid w:val="000A289A"/>
    <w:rsid w:val="000A4B45"/>
    <w:rsid w:val="000A6560"/>
    <w:rsid w:val="000B27C5"/>
    <w:rsid w:val="000B5403"/>
    <w:rsid w:val="000B5A98"/>
    <w:rsid w:val="000B6DBD"/>
    <w:rsid w:val="000C1BC4"/>
    <w:rsid w:val="000C425B"/>
    <w:rsid w:val="000C585B"/>
    <w:rsid w:val="000C7526"/>
    <w:rsid w:val="000D41A4"/>
    <w:rsid w:val="000E20AC"/>
    <w:rsid w:val="000E2648"/>
    <w:rsid w:val="000E2816"/>
    <w:rsid w:val="000E2BD8"/>
    <w:rsid w:val="000E3512"/>
    <w:rsid w:val="000F3A36"/>
    <w:rsid w:val="000F4D88"/>
    <w:rsid w:val="0010279B"/>
    <w:rsid w:val="00104FDE"/>
    <w:rsid w:val="0010642E"/>
    <w:rsid w:val="001064BE"/>
    <w:rsid w:val="00110815"/>
    <w:rsid w:val="0011331B"/>
    <w:rsid w:val="00120314"/>
    <w:rsid w:val="001243C5"/>
    <w:rsid w:val="00137CA6"/>
    <w:rsid w:val="001443AF"/>
    <w:rsid w:val="00144804"/>
    <w:rsid w:val="001463CB"/>
    <w:rsid w:val="00153D1D"/>
    <w:rsid w:val="00154FC9"/>
    <w:rsid w:val="00160852"/>
    <w:rsid w:val="00165430"/>
    <w:rsid w:val="001705E9"/>
    <w:rsid w:val="00173622"/>
    <w:rsid w:val="0017381F"/>
    <w:rsid w:val="00180B3C"/>
    <w:rsid w:val="00181C5B"/>
    <w:rsid w:val="00186083"/>
    <w:rsid w:val="00191E33"/>
    <w:rsid w:val="00192909"/>
    <w:rsid w:val="001944AB"/>
    <w:rsid w:val="001A0040"/>
    <w:rsid w:val="001A1B73"/>
    <w:rsid w:val="001B2B58"/>
    <w:rsid w:val="001B5B88"/>
    <w:rsid w:val="001B5F8D"/>
    <w:rsid w:val="001C02E0"/>
    <w:rsid w:val="001C0DE8"/>
    <w:rsid w:val="001C2157"/>
    <w:rsid w:val="001C2B76"/>
    <w:rsid w:val="001C446E"/>
    <w:rsid w:val="001C5134"/>
    <w:rsid w:val="001C5AC9"/>
    <w:rsid w:val="001C6EA1"/>
    <w:rsid w:val="001D0AB3"/>
    <w:rsid w:val="001E33C7"/>
    <w:rsid w:val="001E7FF9"/>
    <w:rsid w:val="001F2032"/>
    <w:rsid w:val="001F44DB"/>
    <w:rsid w:val="00206572"/>
    <w:rsid w:val="00212638"/>
    <w:rsid w:val="00212B77"/>
    <w:rsid w:val="00212EE7"/>
    <w:rsid w:val="00220071"/>
    <w:rsid w:val="002220D7"/>
    <w:rsid w:val="00222247"/>
    <w:rsid w:val="00222C07"/>
    <w:rsid w:val="00223C51"/>
    <w:rsid w:val="002248D2"/>
    <w:rsid w:val="00234C41"/>
    <w:rsid w:val="00235282"/>
    <w:rsid w:val="00241544"/>
    <w:rsid w:val="00250447"/>
    <w:rsid w:val="00252E04"/>
    <w:rsid w:val="00255B41"/>
    <w:rsid w:val="00257E9B"/>
    <w:rsid w:val="00261DD3"/>
    <w:rsid w:val="00262A82"/>
    <w:rsid w:val="0026389C"/>
    <w:rsid w:val="00263985"/>
    <w:rsid w:val="002664A0"/>
    <w:rsid w:val="002665F5"/>
    <w:rsid w:val="0026734D"/>
    <w:rsid w:val="0026746E"/>
    <w:rsid w:val="0027007E"/>
    <w:rsid w:val="002700D7"/>
    <w:rsid w:val="002704EB"/>
    <w:rsid w:val="00271C32"/>
    <w:rsid w:val="002753E8"/>
    <w:rsid w:val="00283EF9"/>
    <w:rsid w:val="00286281"/>
    <w:rsid w:val="002877C4"/>
    <w:rsid w:val="00287A2B"/>
    <w:rsid w:val="002921D1"/>
    <w:rsid w:val="00293339"/>
    <w:rsid w:val="00294785"/>
    <w:rsid w:val="00296739"/>
    <w:rsid w:val="002967E6"/>
    <w:rsid w:val="002969C1"/>
    <w:rsid w:val="002A7BFC"/>
    <w:rsid w:val="002B25D1"/>
    <w:rsid w:val="002B328E"/>
    <w:rsid w:val="002B4937"/>
    <w:rsid w:val="002C309A"/>
    <w:rsid w:val="002D0168"/>
    <w:rsid w:val="002D3F67"/>
    <w:rsid w:val="002D5628"/>
    <w:rsid w:val="002E0F25"/>
    <w:rsid w:val="002E25F2"/>
    <w:rsid w:val="002E49A6"/>
    <w:rsid w:val="002E4BA6"/>
    <w:rsid w:val="002E5F78"/>
    <w:rsid w:val="002F0B39"/>
    <w:rsid w:val="002F7D25"/>
    <w:rsid w:val="00306AAA"/>
    <w:rsid w:val="003078DA"/>
    <w:rsid w:val="00310A48"/>
    <w:rsid w:val="003147F3"/>
    <w:rsid w:val="00314F74"/>
    <w:rsid w:val="0031677E"/>
    <w:rsid w:val="0032089C"/>
    <w:rsid w:val="00326DB2"/>
    <w:rsid w:val="00330EC8"/>
    <w:rsid w:val="00331F73"/>
    <w:rsid w:val="00340B53"/>
    <w:rsid w:val="00340F1B"/>
    <w:rsid w:val="00344711"/>
    <w:rsid w:val="00346FB8"/>
    <w:rsid w:val="00350329"/>
    <w:rsid w:val="00356458"/>
    <w:rsid w:val="00360E25"/>
    <w:rsid w:val="00361D91"/>
    <w:rsid w:val="00363BB3"/>
    <w:rsid w:val="00364C4B"/>
    <w:rsid w:val="00365A79"/>
    <w:rsid w:val="003705EC"/>
    <w:rsid w:val="00370D08"/>
    <w:rsid w:val="0037143E"/>
    <w:rsid w:val="00372B27"/>
    <w:rsid w:val="003810B1"/>
    <w:rsid w:val="0038513D"/>
    <w:rsid w:val="00387651"/>
    <w:rsid w:val="003878AB"/>
    <w:rsid w:val="00391336"/>
    <w:rsid w:val="0039453B"/>
    <w:rsid w:val="003A3EC2"/>
    <w:rsid w:val="003A40F7"/>
    <w:rsid w:val="003B0A42"/>
    <w:rsid w:val="003B19BE"/>
    <w:rsid w:val="003B64A7"/>
    <w:rsid w:val="003C1C33"/>
    <w:rsid w:val="003C78BE"/>
    <w:rsid w:val="003D3AB0"/>
    <w:rsid w:val="003D58AA"/>
    <w:rsid w:val="003E1B72"/>
    <w:rsid w:val="003E5A0E"/>
    <w:rsid w:val="003E71A3"/>
    <w:rsid w:val="003F1271"/>
    <w:rsid w:val="003F2172"/>
    <w:rsid w:val="003F3777"/>
    <w:rsid w:val="003F4267"/>
    <w:rsid w:val="003F5BDD"/>
    <w:rsid w:val="00404888"/>
    <w:rsid w:val="004074FD"/>
    <w:rsid w:val="00412E0B"/>
    <w:rsid w:val="00413281"/>
    <w:rsid w:val="0041386B"/>
    <w:rsid w:val="004143C0"/>
    <w:rsid w:val="00420DA6"/>
    <w:rsid w:val="00421790"/>
    <w:rsid w:val="00425CF9"/>
    <w:rsid w:val="00434A16"/>
    <w:rsid w:val="00434BDD"/>
    <w:rsid w:val="004369A8"/>
    <w:rsid w:val="00443ACE"/>
    <w:rsid w:val="00444122"/>
    <w:rsid w:val="00445348"/>
    <w:rsid w:val="004478DB"/>
    <w:rsid w:val="00453B64"/>
    <w:rsid w:val="004573DA"/>
    <w:rsid w:val="004754A5"/>
    <w:rsid w:val="0048187F"/>
    <w:rsid w:val="004823D3"/>
    <w:rsid w:val="00483DA6"/>
    <w:rsid w:val="0048435B"/>
    <w:rsid w:val="00484AA9"/>
    <w:rsid w:val="00485873"/>
    <w:rsid w:val="00486F58"/>
    <w:rsid w:val="00491649"/>
    <w:rsid w:val="00491A84"/>
    <w:rsid w:val="004926CA"/>
    <w:rsid w:val="00492965"/>
    <w:rsid w:val="004935D0"/>
    <w:rsid w:val="00493684"/>
    <w:rsid w:val="004A6BEE"/>
    <w:rsid w:val="004A7ED6"/>
    <w:rsid w:val="004B31B4"/>
    <w:rsid w:val="004B69C0"/>
    <w:rsid w:val="004C2D36"/>
    <w:rsid w:val="004D0CE9"/>
    <w:rsid w:val="004D39D9"/>
    <w:rsid w:val="004D52B7"/>
    <w:rsid w:val="004D5505"/>
    <w:rsid w:val="004E41D2"/>
    <w:rsid w:val="004E4BD3"/>
    <w:rsid w:val="004F03B0"/>
    <w:rsid w:val="004F155C"/>
    <w:rsid w:val="004F2510"/>
    <w:rsid w:val="004F2577"/>
    <w:rsid w:val="004F6BB1"/>
    <w:rsid w:val="00502406"/>
    <w:rsid w:val="00503CB3"/>
    <w:rsid w:val="0051031B"/>
    <w:rsid w:val="00512F55"/>
    <w:rsid w:val="005147D0"/>
    <w:rsid w:val="00514882"/>
    <w:rsid w:val="0051722A"/>
    <w:rsid w:val="00517734"/>
    <w:rsid w:val="00517938"/>
    <w:rsid w:val="00520DBC"/>
    <w:rsid w:val="005220FE"/>
    <w:rsid w:val="00526602"/>
    <w:rsid w:val="005279F3"/>
    <w:rsid w:val="005346FC"/>
    <w:rsid w:val="0053476B"/>
    <w:rsid w:val="0054470C"/>
    <w:rsid w:val="0054483B"/>
    <w:rsid w:val="005458C5"/>
    <w:rsid w:val="00547CB2"/>
    <w:rsid w:val="00551FC3"/>
    <w:rsid w:val="00553112"/>
    <w:rsid w:val="00554184"/>
    <w:rsid w:val="005553BD"/>
    <w:rsid w:val="005560EE"/>
    <w:rsid w:val="005567E7"/>
    <w:rsid w:val="005602FB"/>
    <w:rsid w:val="00561008"/>
    <w:rsid w:val="0056437F"/>
    <w:rsid w:val="0057536D"/>
    <w:rsid w:val="00577991"/>
    <w:rsid w:val="00580913"/>
    <w:rsid w:val="005810B2"/>
    <w:rsid w:val="00582557"/>
    <w:rsid w:val="00583055"/>
    <w:rsid w:val="00594499"/>
    <w:rsid w:val="00594BB7"/>
    <w:rsid w:val="00594CCF"/>
    <w:rsid w:val="005A1DE3"/>
    <w:rsid w:val="005A2AB3"/>
    <w:rsid w:val="005B1F9C"/>
    <w:rsid w:val="005B234B"/>
    <w:rsid w:val="005C292E"/>
    <w:rsid w:val="005C60AE"/>
    <w:rsid w:val="005D1874"/>
    <w:rsid w:val="005D2597"/>
    <w:rsid w:val="005D611B"/>
    <w:rsid w:val="005E1922"/>
    <w:rsid w:val="005F348E"/>
    <w:rsid w:val="005F4212"/>
    <w:rsid w:val="005F6EE4"/>
    <w:rsid w:val="005F7260"/>
    <w:rsid w:val="0060002F"/>
    <w:rsid w:val="00602397"/>
    <w:rsid w:val="00602516"/>
    <w:rsid w:val="006039F1"/>
    <w:rsid w:val="00604F34"/>
    <w:rsid w:val="006173A6"/>
    <w:rsid w:val="006173E2"/>
    <w:rsid w:val="00622934"/>
    <w:rsid w:val="00623805"/>
    <w:rsid w:val="00623A99"/>
    <w:rsid w:val="00624E54"/>
    <w:rsid w:val="0062653A"/>
    <w:rsid w:val="00627BE7"/>
    <w:rsid w:val="00630FAA"/>
    <w:rsid w:val="0063270A"/>
    <w:rsid w:val="006350E4"/>
    <w:rsid w:val="00641C2B"/>
    <w:rsid w:val="0064573A"/>
    <w:rsid w:val="006461C5"/>
    <w:rsid w:val="006471FC"/>
    <w:rsid w:val="00647AC6"/>
    <w:rsid w:val="00650C0D"/>
    <w:rsid w:val="00653F8B"/>
    <w:rsid w:val="0065750C"/>
    <w:rsid w:val="00662852"/>
    <w:rsid w:val="00665221"/>
    <w:rsid w:val="00665824"/>
    <w:rsid w:val="00667202"/>
    <w:rsid w:val="006723A9"/>
    <w:rsid w:val="006747E2"/>
    <w:rsid w:val="00677B42"/>
    <w:rsid w:val="00686535"/>
    <w:rsid w:val="0069306C"/>
    <w:rsid w:val="006A341E"/>
    <w:rsid w:val="006A4E8D"/>
    <w:rsid w:val="006B1A1C"/>
    <w:rsid w:val="006B1E34"/>
    <w:rsid w:val="006B5614"/>
    <w:rsid w:val="006B6C4C"/>
    <w:rsid w:val="006C51EE"/>
    <w:rsid w:val="006D757D"/>
    <w:rsid w:val="006E60B4"/>
    <w:rsid w:val="006E6A84"/>
    <w:rsid w:val="006F58DC"/>
    <w:rsid w:val="006F5B69"/>
    <w:rsid w:val="006F5DDC"/>
    <w:rsid w:val="0070398B"/>
    <w:rsid w:val="00704F0B"/>
    <w:rsid w:val="007055E1"/>
    <w:rsid w:val="00711EF8"/>
    <w:rsid w:val="00714103"/>
    <w:rsid w:val="00720F32"/>
    <w:rsid w:val="00721469"/>
    <w:rsid w:val="00724569"/>
    <w:rsid w:val="0072526D"/>
    <w:rsid w:val="00726732"/>
    <w:rsid w:val="007322C3"/>
    <w:rsid w:val="00734C36"/>
    <w:rsid w:val="00736BB7"/>
    <w:rsid w:val="00736F44"/>
    <w:rsid w:val="0074269F"/>
    <w:rsid w:val="00745790"/>
    <w:rsid w:val="0075234D"/>
    <w:rsid w:val="007526BB"/>
    <w:rsid w:val="00762CAA"/>
    <w:rsid w:val="00762E8C"/>
    <w:rsid w:val="0076460B"/>
    <w:rsid w:val="00772A97"/>
    <w:rsid w:val="00774596"/>
    <w:rsid w:val="007767D0"/>
    <w:rsid w:val="00782DEC"/>
    <w:rsid w:val="00783416"/>
    <w:rsid w:val="007845BB"/>
    <w:rsid w:val="00785B63"/>
    <w:rsid w:val="00787A5E"/>
    <w:rsid w:val="0079510D"/>
    <w:rsid w:val="007959D1"/>
    <w:rsid w:val="007A0DC9"/>
    <w:rsid w:val="007A5935"/>
    <w:rsid w:val="007B2D24"/>
    <w:rsid w:val="007C02A0"/>
    <w:rsid w:val="007C4E19"/>
    <w:rsid w:val="007C5F98"/>
    <w:rsid w:val="007C7EC9"/>
    <w:rsid w:val="007D2D95"/>
    <w:rsid w:val="007D5145"/>
    <w:rsid w:val="007E01A5"/>
    <w:rsid w:val="007E04B7"/>
    <w:rsid w:val="007E22B9"/>
    <w:rsid w:val="007E4CD8"/>
    <w:rsid w:val="007E5B7F"/>
    <w:rsid w:val="007E6B58"/>
    <w:rsid w:val="007F0C52"/>
    <w:rsid w:val="007F2784"/>
    <w:rsid w:val="007F4A07"/>
    <w:rsid w:val="00801A59"/>
    <w:rsid w:val="00801E4F"/>
    <w:rsid w:val="0080695B"/>
    <w:rsid w:val="00816BC2"/>
    <w:rsid w:val="008228CD"/>
    <w:rsid w:val="008251EB"/>
    <w:rsid w:val="00831872"/>
    <w:rsid w:val="008320D8"/>
    <w:rsid w:val="008339A1"/>
    <w:rsid w:val="00843EF5"/>
    <w:rsid w:val="00852B47"/>
    <w:rsid w:val="00852D62"/>
    <w:rsid w:val="00854656"/>
    <w:rsid w:val="0086574E"/>
    <w:rsid w:val="0087114F"/>
    <w:rsid w:val="00871386"/>
    <w:rsid w:val="00872534"/>
    <w:rsid w:val="008742B5"/>
    <w:rsid w:val="00876398"/>
    <w:rsid w:val="0088121C"/>
    <w:rsid w:val="00891946"/>
    <w:rsid w:val="0089661F"/>
    <w:rsid w:val="008A0EC7"/>
    <w:rsid w:val="008A7431"/>
    <w:rsid w:val="008B2632"/>
    <w:rsid w:val="008C3503"/>
    <w:rsid w:val="008D1B6E"/>
    <w:rsid w:val="008D662F"/>
    <w:rsid w:val="008E1FD4"/>
    <w:rsid w:val="008E3060"/>
    <w:rsid w:val="008E43AC"/>
    <w:rsid w:val="008E44DC"/>
    <w:rsid w:val="008E6DD9"/>
    <w:rsid w:val="008F1920"/>
    <w:rsid w:val="008F2071"/>
    <w:rsid w:val="008F20F1"/>
    <w:rsid w:val="008F5D3B"/>
    <w:rsid w:val="008F658C"/>
    <w:rsid w:val="0090048C"/>
    <w:rsid w:val="00902286"/>
    <w:rsid w:val="00906EE0"/>
    <w:rsid w:val="00910014"/>
    <w:rsid w:val="009113FC"/>
    <w:rsid w:val="00913B65"/>
    <w:rsid w:val="009143A5"/>
    <w:rsid w:val="0091557A"/>
    <w:rsid w:val="00925A9A"/>
    <w:rsid w:val="00931768"/>
    <w:rsid w:val="00931A69"/>
    <w:rsid w:val="00931B2B"/>
    <w:rsid w:val="009337EB"/>
    <w:rsid w:val="00937510"/>
    <w:rsid w:val="00943B83"/>
    <w:rsid w:val="00947FA0"/>
    <w:rsid w:val="009615D1"/>
    <w:rsid w:val="00964777"/>
    <w:rsid w:val="0096651A"/>
    <w:rsid w:val="00972B59"/>
    <w:rsid w:val="009821EF"/>
    <w:rsid w:val="009831E6"/>
    <w:rsid w:val="00984F77"/>
    <w:rsid w:val="00986C34"/>
    <w:rsid w:val="00987D46"/>
    <w:rsid w:val="009926F6"/>
    <w:rsid w:val="00996405"/>
    <w:rsid w:val="00996AC6"/>
    <w:rsid w:val="009A1FFE"/>
    <w:rsid w:val="009A2E8A"/>
    <w:rsid w:val="009A682F"/>
    <w:rsid w:val="009A70DA"/>
    <w:rsid w:val="009B1735"/>
    <w:rsid w:val="009B2F72"/>
    <w:rsid w:val="009C6D0D"/>
    <w:rsid w:val="009C7013"/>
    <w:rsid w:val="009C711D"/>
    <w:rsid w:val="009C737A"/>
    <w:rsid w:val="009C7E70"/>
    <w:rsid w:val="009D1B19"/>
    <w:rsid w:val="009D51E2"/>
    <w:rsid w:val="009F050E"/>
    <w:rsid w:val="009F0971"/>
    <w:rsid w:val="009F23D9"/>
    <w:rsid w:val="009F46A8"/>
    <w:rsid w:val="009F52E2"/>
    <w:rsid w:val="009F6400"/>
    <w:rsid w:val="00A01432"/>
    <w:rsid w:val="00A0726F"/>
    <w:rsid w:val="00A123D3"/>
    <w:rsid w:val="00A139D6"/>
    <w:rsid w:val="00A21457"/>
    <w:rsid w:val="00A220C2"/>
    <w:rsid w:val="00A26396"/>
    <w:rsid w:val="00A26D80"/>
    <w:rsid w:val="00A275C3"/>
    <w:rsid w:val="00A35613"/>
    <w:rsid w:val="00A37307"/>
    <w:rsid w:val="00A47C9D"/>
    <w:rsid w:val="00A52A16"/>
    <w:rsid w:val="00A55C15"/>
    <w:rsid w:val="00A55C45"/>
    <w:rsid w:val="00A564C0"/>
    <w:rsid w:val="00A63802"/>
    <w:rsid w:val="00A64EDE"/>
    <w:rsid w:val="00A660B7"/>
    <w:rsid w:val="00A67F4E"/>
    <w:rsid w:val="00A77A66"/>
    <w:rsid w:val="00A8120E"/>
    <w:rsid w:val="00A81FB5"/>
    <w:rsid w:val="00A8273A"/>
    <w:rsid w:val="00A8591B"/>
    <w:rsid w:val="00A9149A"/>
    <w:rsid w:val="00AA0BB1"/>
    <w:rsid w:val="00AA1993"/>
    <w:rsid w:val="00AA36A0"/>
    <w:rsid w:val="00AB0ED7"/>
    <w:rsid w:val="00AB27AE"/>
    <w:rsid w:val="00AB5332"/>
    <w:rsid w:val="00AB54FB"/>
    <w:rsid w:val="00AB6946"/>
    <w:rsid w:val="00AC25AD"/>
    <w:rsid w:val="00AC54A5"/>
    <w:rsid w:val="00AC56CA"/>
    <w:rsid w:val="00AC5F4F"/>
    <w:rsid w:val="00AD1395"/>
    <w:rsid w:val="00AD4FBD"/>
    <w:rsid w:val="00AD5023"/>
    <w:rsid w:val="00AD56D2"/>
    <w:rsid w:val="00AD6217"/>
    <w:rsid w:val="00AE1640"/>
    <w:rsid w:val="00AE2758"/>
    <w:rsid w:val="00AE38AB"/>
    <w:rsid w:val="00AE5855"/>
    <w:rsid w:val="00AE595B"/>
    <w:rsid w:val="00AF31BD"/>
    <w:rsid w:val="00AF5BAF"/>
    <w:rsid w:val="00B017E9"/>
    <w:rsid w:val="00B04988"/>
    <w:rsid w:val="00B04C16"/>
    <w:rsid w:val="00B06691"/>
    <w:rsid w:val="00B12862"/>
    <w:rsid w:val="00B15823"/>
    <w:rsid w:val="00B158BE"/>
    <w:rsid w:val="00B15D7C"/>
    <w:rsid w:val="00B17914"/>
    <w:rsid w:val="00B30793"/>
    <w:rsid w:val="00B32F0C"/>
    <w:rsid w:val="00B332A3"/>
    <w:rsid w:val="00B44247"/>
    <w:rsid w:val="00B464C6"/>
    <w:rsid w:val="00B51247"/>
    <w:rsid w:val="00B53E2E"/>
    <w:rsid w:val="00B605F5"/>
    <w:rsid w:val="00B612DE"/>
    <w:rsid w:val="00B6249D"/>
    <w:rsid w:val="00B63289"/>
    <w:rsid w:val="00B63E75"/>
    <w:rsid w:val="00B64735"/>
    <w:rsid w:val="00B66FD1"/>
    <w:rsid w:val="00B7350A"/>
    <w:rsid w:val="00B74BB2"/>
    <w:rsid w:val="00B77FED"/>
    <w:rsid w:val="00B77FFA"/>
    <w:rsid w:val="00B81852"/>
    <w:rsid w:val="00B83404"/>
    <w:rsid w:val="00B851CF"/>
    <w:rsid w:val="00B86345"/>
    <w:rsid w:val="00B95D2D"/>
    <w:rsid w:val="00BA4123"/>
    <w:rsid w:val="00BA48F5"/>
    <w:rsid w:val="00BB0B05"/>
    <w:rsid w:val="00BB1F2C"/>
    <w:rsid w:val="00BB2D92"/>
    <w:rsid w:val="00BB3236"/>
    <w:rsid w:val="00BC0DD8"/>
    <w:rsid w:val="00BC12A9"/>
    <w:rsid w:val="00BC5CB4"/>
    <w:rsid w:val="00BD0027"/>
    <w:rsid w:val="00BD02BC"/>
    <w:rsid w:val="00BD0D26"/>
    <w:rsid w:val="00BE5B8C"/>
    <w:rsid w:val="00BE7F0A"/>
    <w:rsid w:val="00C00F6A"/>
    <w:rsid w:val="00C03513"/>
    <w:rsid w:val="00C03C52"/>
    <w:rsid w:val="00C05DF6"/>
    <w:rsid w:val="00C11D4C"/>
    <w:rsid w:val="00C16B5E"/>
    <w:rsid w:val="00C35E57"/>
    <w:rsid w:val="00C3712E"/>
    <w:rsid w:val="00C435D1"/>
    <w:rsid w:val="00C45916"/>
    <w:rsid w:val="00C45A9C"/>
    <w:rsid w:val="00C56B07"/>
    <w:rsid w:val="00C571A0"/>
    <w:rsid w:val="00C6218F"/>
    <w:rsid w:val="00C7009E"/>
    <w:rsid w:val="00C75486"/>
    <w:rsid w:val="00C76D8D"/>
    <w:rsid w:val="00C85AA6"/>
    <w:rsid w:val="00C85FA3"/>
    <w:rsid w:val="00C93525"/>
    <w:rsid w:val="00C9789B"/>
    <w:rsid w:val="00CA01C7"/>
    <w:rsid w:val="00CA0CAC"/>
    <w:rsid w:val="00CB5AB4"/>
    <w:rsid w:val="00CC030D"/>
    <w:rsid w:val="00CC25B8"/>
    <w:rsid w:val="00CC4F20"/>
    <w:rsid w:val="00CC6A9B"/>
    <w:rsid w:val="00CD06B0"/>
    <w:rsid w:val="00CD18A9"/>
    <w:rsid w:val="00CD251F"/>
    <w:rsid w:val="00CD2BDC"/>
    <w:rsid w:val="00CD46AC"/>
    <w:rsid w:val="00CD50B3"/>
    <w:rsid w:val="00CD6822"/>
    <w:rsid w:val="00CD68B5"/>
    <w:rsid w:val="00CE07D1"/>
    <w:rsid w:val="00CE6E78"/>
    <w:rsid w:val="00CF028C"/>
    <w:rsid w:val="00CF1000"/>
    <w:rsid w:val="00CF77A6"/>
    <w:rsid w:val="00D010E4"/>
    <w:rsid w:val="00D02885"/>
    <w:rsid w:val="00D07111"/>
    <w:rsid w:val="00D112AC"/>
    <w:rsid w:val="00D12B24"/>
    <w:rsid w:val="00D24B34"/>
    <w:rsid w:val="00D32BD3"/>
    <w:rsid w:val="00D41003"/>
    <w:rsid w:val="00D42CCF"/>
    <w:rsid w:val="00D46695"/>
    <w:rsid w:val="00D509E6"/>
    <w:rsid w:val="00D55295"/>
    <w:rsid w:val="00D5652A"/>
    <w:rsid w:val="00D5707A"/>
    <w:rsid w:val="00D606DD"/>
    <w:rsid w:val="00D61123"/>
    <w:rsid w:val="00D6159A"/>
    <w:rsid w:val="00D668DB"/>
    <w:rsid w:val="00D66EE5"/>
    <w:rsid w:val="00D729C4"/>
    <w:rsid w:val="00D8007C"/>
    <w:rsid w:val="00D94030"/>
    <w:rsid w:val="00D94E8B"/>
    <w:rsid w:val="00D951CC"/>
    <w:rsid w:val="00DA22A5"/>
    <w:rsid w:val="00DA3047"/>
    <w:rsid w:val="00DA3176"/>
    <w:rsid w:val="00DA3741"/>
    <w:rsid w:val="00DB2661"/>
    <w:rsid w:val="00DB2E69"/>
    <w:rsid w:val="00DB3703"/>
    <w:rsid w:val="00DB4372"/>
    <w:rsid w:val="00DB6A28"/>
    <w:rsid w:val="00DC08C6"/>
    <w:rsid w:val="00DC41F5"/>
    <w:rsid w:val="00DC58EA"/>
    <w:rsid w:val="00DD001E"/>
    <w:rsid w:val="00DD06AC"/>
    <w:rsid w:val="00DD5C64"/>
    <w:rsid w:val="00DD6DF0"/>
    <w:rsid w:val="00DE49B7"/>
    <w:rsid w:val="00DF7A24"/>
    <w:rsid w:val="00DF7D01"/>
    <w:rsid w:val="00E000AD"/>
    <w:rsid w:val="00E106CF"/>
    <w:rsid w:val="00E129F4"/>
    <w:rsid w:val="00E15009"/>
    <w:rsid w:val="00E21A4F"/>
    <w:rsid w:val="00E24FF1"/>
    <w:rsid w:val="00E27FF3"/>
    <w:rsid w:val="00E35FA9"/>
    <w:rsid w:val="00E36C34"/>
    <w:rsid w:val="00E427DB"/>
    <w:rsid w:val="00E43E19"/>
    <w:rsid w:val="00E47F0F"/>
    <w:rsid w:val="00E505EF"/>
    <w:rsid w:val="00E55A78"/>
    <w:rsid w:val="00E563FD"/>
    <w:rsid w:val="00E56551"/>
    <w:rsid w:val="00E60A62"/>
    <w:rsid w:val="00E63075"/>
    <w:rsid w:val="00E65192"/>
    <w:rsid w:val="00E719D6"/>
    <w:rsid w:val="00E72E4F"/>
    <w:rsid w:val="00E760F2"/>
    <w:rsid w:val="00E87A7B"/>
    <w:rsid w:val="00E91450"/>
    <w:rsid w:val="00E941CD"/>
    <w:rsid w:val="00EA1ACE"/>
    <w:rsid w:val="00EA707C"/>
    <w:rsid w:val="00EB09B0"/>
    <w:rsid w:val="00EB6E8B"/>
    <w:rsid w:val="00EC5B1A"/>
    <w:rsid w:val="00ED6FF4"/>
    <w:rsid w:val="00EE286B"/>
    <w:rsid w:val="00EE6FF3"/>
    <w:rsid w:val="00EF16AA"/>
    <w:rsid w:val="00EF3508"/>
    <w:rsid w:val="00EF48CB"/>
    <w:rsid w:val="00F0141D"/>
    <w:rsid w:val="00F01D13"/>
    <w:rsid w:val="00F1042D"/>
    <w:rsid w:val="00F1454D"/>
    <w:rsid w:val="00F15EF4"/>
    <w:rsid w:val="00F22EAF"/>
    <w:rsid w:val="00F2509A"/>
    <w:rsid w:val="00F3301D"/>
    <w:rsid w:val="00F349A6"/>
    <w:rsid w:val="00F4055A"/>
    <w:rsid w:val="00F467C1"/>
    <w:rsid w:val="00F61F79"/>
    <w:rsid w:val="00F70AF1"/>
    <w:rsid w:val="00F73CE8"/>
    <w:rsid w:val="00F769D2"/>
    <w:rsid w:val="00F814EA"/>
    <w:rsid w:val="00F832FA"/>
    <w:rsid w:val="00F8561E"/>
    <w:rsid w:val="00F945A1"/>
    <w:rsid w:val="00F96723"/>
    <w:rsid w:val="00F967B9"/>
    <w:rsid w:val="00F96A1A"/>
    <w:rsid w:val="00F96ED5"/>
    <w:rsid w:val="00FA31B9"/>
    <w:rsid w:val="00FA50E6"/>
    <w:rsid w:val="00FB46C7"/>
    <w:rsid w:val="00FB491C"/>
    <w:rsid w:val="00FB55DC"/>
    <w:rsid w:val="00FB6155"/>
    <w:rsid w:val="00FC4A83"/>
    <w:rsid w:val="00FC4E5F"/>
    <w:rsid w:val="00FC4EC9"/>
    <w:rsid w:val="00FC536B"/>
    <w:rsid w:val="00FD436B"/>
    <w:rsid w:val="00FD5829"/>
    <w:rsid w:val="00FE03B1"/>
    <w:rsid w:val="00FE27F7"/>
    <w:rsid w:val="00FE6CAA"/>
    <w:rsid w:val="00FF1285"/>
    <w:rsid w:val="00FF7CF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381136"/>
  <w15:docId w15:val="{EE648D1A-27F7-47EF-B6E0-661C9256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007C"/>
    <w:pPr>
      <w:spacing w:after="200" w:line="276" w:lineRule="auto"/>
    </w:pPr>
    <w:rPr>
      <w:rFonts w:ascii="Calibri" w:eastAsia="Calibri" w:hAnsi="Calibri" w:cs="Times New Roman"/>
    </w:rPr>
  </w:style>
  <w:style w:type="paragraph" w:styleId="berschrift1">
    <w:name w:val="heading 1"/>
    <w:basedOn w:val="Standard"/>
    <w:link w:val="berschrift1Zchn"/>
    <w:uiPriority w:val="9"/>
    <w:qFormat/>
    <w:rsid w:val="009926F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berschrift3">
    <w:name w:val="heading 3"/>
    <w:basedOn w:val="Standard"/>
    <w:next w:val="Standard"/>
    <w:link w:val="berschrift3Zchn"/>
    <w:uiPriority w:val="9"/>
    <w:semiHidden/>
    <w:unhideWhenUsed/>
    <w:qFormat/>
    <w:rsid w:val="005F4212"/>
    <w:pPr>
      <w:keepNext/>
      <w:keepLines/>
      <w:spacing w:before="200" w:after="0"/>
      <w:outlineLvl w:val="2"/>
    </w:pPr>
    <w:rPr>
      <w:rFonts w:asciiTheme="majorHAnsi" w:eastAsiaTheme="majorEastAsia" w:hAnsiTheme="majorHAnsi" w:cstheme="majorBidi"/>
      <w:b/>
      <w:bCs/>
      <w:color w:val="5B9BD5" w:themeColor="accent1"/>
    </w:rPr>
  </w:style>
  <w:style w:type="paragraph" w:styleId="berschrift5">
    <w:name w:val="heading 5"/>
    <w:basedOn w:val="Standard"/>
    <w:next w:val="Standard"/>
    <w:link w:val="berschrift5Zchn"/>
    <w:uiPriority w:val="9"/>
    <w:unhideWhenUsed/>
    <w:qFormat/>
    <w:rsid w:val="009926F6"/>
    <w:pPr>
      <w:spacing w:before="240" w:after="60"/>
      <w:outlineLvl w:val="4"/>
    </w:pPr>
    <w:rPr>
      <w:rFonts w:eastAsia="Times New Roman"/>
      <w:b/>
      <w:bCs/>
      <w:i/>
      <w:i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5916"/>
    <w:pPr>
      <w:ind w:left="720"/>
      <w:contextualSpacing/>
    </w:pPr>
  </w:style>
  <w:style w:type="character" w:customStyle="1" w:styleId="apple-converted-space">
    <w:name w:val="apple-converted-space"/>
    <w:basedOn w:val="Absatz-Standardschriftart"/>
    <w:rsid w:val="00023401"/>
  </w:style>
  <w:style w:type="paragraph" w:customStyle="1" w:styleId="xmsonormal">
    <w:name w:val="x_msonormal"/>
    <w:basedOn w:val="Standard"/>
    <w:rsid w:val="00023401"/>
    <w:pPr>
      <w:spacing w:before="100" w:beforeAutospacing="1" w:after="100" w:afterAutospacing="1" w:line="240" w:lineRule="auto"/>
    </w:pPr>
    <w:rPr>
      <w:rFonts w:ascii="Times" w:eastAsiaTheme="minorHAnsi" w:hAnsi="Times" w:cstheme="minorBidi"/>
      <w:sz w:val="20"/>
      <w:szCs w:val="20"/>
      <w:lang w:val="en-GB"/>
    </w:rPr>
  </w:style>
  <w:style w:type="paragraph" w:styleId="Sprechblasentext">
    <w:name w:val="Balloon Text"/>
    <w:basedOn w:val="Standard"/>
    <w:link w:val="SprechblasentextZchn"/>
    <w:uiPriority w:val="99"/>
    <w:semiHidden/>
    <w:unhideWhenUsed/>
    <w:rsid w:val="00772A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2A97"/>
    <w:rPr>
      <w:rFonts w:ascii="Tahoma" w:eastAsia="Calibri" w:hAnsi="Tahoma" w:cs="Tahoma"/>
      <w:sz w:val="16"/>
      <w:szCs w:val="16"/>
    </w:rPr>
  </w:style>
  <w:style w:type="paragraph" w:styleId="Funotentext">
    <w:name w:val="footnote text"/>
    <w:basedOn w:val="Standard"/>
    <w:link w:val="FunotentextZchn"/>
    <w:uiPriority w:val="99"/>
    <w:semiHidden/>
    <w:unhideWhenUsed/>
    <w:rsid w:val="004926C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926CA"/>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4926CA"/>
    <w:rPr>
      <w:vertAlign w:val="superscript"/>
    </w:rPr>
  </w:style>
  <w:style w:type="character" w:customStyle="1" w:styleId="berschrift1Zchn">
    <w:name w:val="Überschrift 1 Zchn"/>
    <w:basedOn w:val="Absatz-Standardschriftart"/>
    <w:link w:val="berschrift1"/>
    <w:uiPriority w:val="9"/>
    <w:rsid w:val="009926F6"/>
    <w:rPr>
      <w:rFonts w:ascii="Times New Roman" w:eastAsia="Times New Roman" w:hAnsi="Times New Roman" w:cs="Times New Roman"/>
      <w:b/>
      <w:bCs/>
      <w:kern w:val="36"/>
      <w:sz w:val="48"/>
      <w:szCs w:val="48"/>
      <w:lang w:val="x-none" w:eastAsia="x-none"/>
    </w:rPr>
  </w:style>
  <w:style w:type="character" w:customStyle="1" w:styleId="berschrift5Zchn">
    <w:name w:val="Überschrift 5 Zchn"/>
    <w:basedOn w:val="Absatz-Standardschriftart"/>
    <w:link w:val="berschrift5"/>
    <w:uiPriority w:val="9"/>
    <w:rsid w:val="009926F6"/>
    <w:rPr>
      <w:rFonts w:ascii="Calibri" w:eastAsia="Times New Roman" w:hAnsi="Calibri" w:cs="Times New Roman"/>
      <w:b/>
      <w:bCs/>
      <w:i/>
      <w:iCs/>
      <w:sz w:val="26"/>
      <w:szCs w:val="26"/>
      <w:lang w:val="x-none" w:eastAsia="x-none"/>
    </w:rPr>
  </w:style>
  <w:style w:type="paragraph" w:styleId="StandardWeb">
    <w:name w:val="Normal (Web)"/>
    <w:basedOn w:val="Standard"/>
    <w:uiPriority w:val="99"/>
    <w:unhideWhenUsed/>
    <w:rsid w:val="009926F6"/>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Absatz-Standardschriftart"/>
    <w:rsid w:val="009926F6"/>
  </w:style>
  <w:style w:type="character" w:styleId="Hervorhebung">
    <w:name w:val="Emphasis"/>
    <w:uiPriority w:val="20"/>
    <w:qFormat/>
    <w:rsid w:val="009926F6"/>
    <w:rPr>
      <w:i/>
      <w:iCs/>
    </w:rPr>
  </w:style>
  <w:style w:type="character" w:customStyle="1" w:styleId="sc">
    <w:name w:val="sc"/>
    <w:rsid w:val="009926F6"/>
  </w:style>
  <w:style w:type="paragraph" w:styleId="Fuzeile">
    <w:name w:val="footer"/>
    <w:basedOn w:val="Standard"/>
    <w:link w:val="FuzeileZchn"/>
    <w:uiPriority w:val="99"/>
    <w:unhideWhenUsed/>
    <w:rsid w:val="009926F6"/>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FuzeileZchn">
    <w:name w:val="Fußzeile Zchn"/>
    <w:basedOn w:val="Absatz-Standardschriftart"/>
    <w:link w:val="Fuzeile"/>
    <w:uiPriority w:val="99"/>
    <w:rsid w:val="009926F6"/>
    <w:rPr>
      <w:lang w:val="id-ID"/>
    </w:rPr>
  </w:style>
  <w:style w:type="paragraph" w:styleId="Umschlagadresse">
    <w:name w:val="envelope address"/>
    <w:basedOn w:val="Standard"/>
    <w:uiPriority w:val="99"/>
    <w:unhideWhenUsed/>
    <w:rsid w:val="009831E6"/>
    <w:pPr>
      <w:framePr w:w="7938" w:h="1985" w:hRule="exact" w:hSpace="141" w:wrap="auto" w:hAnchor="page" w:xAlign="center" w:yAlign="bottom"/>
      <w:spacing w:after="0"/>
      <w:ind w:left="2835"/>
    </w:pPr>
    <w:rPr>
      <w:rFonts w:asciiTheme="majorHAnsi" w:eastAsiaTheme="majorEastAsia" w:hAnsiTheme="majorHAnsi" w:cstheme="majorBidi"/>
      <w:sz w:val="24"/>
      <w:szCs w:val="24"/>
    </w:rPr>
  </w:style>
  <w:style w:type="paragraph" w:styleId="Umschlagabsenderadresse">
    <w:name w:val="envelope return"/>
    <w:basedOn w:val="Standard"/>
    <w:uiPriority w:val="99"/>
    <w:unhideWhenUsed/>
    <w:rsid w:val="009831E6"/>
    <w:pPr>
      <w:spacing w:after="0" w:line="240" w:lineRule="auto"/>
    </w:pPr>
    <w:rPr>
      <w:rFonts w:asciiTheme="majorHAnsi" w:eastAsiaTheme="majorEastAsia" w:hAnsiTheme="majorHAnsi" w:cstheme="majorBidi"/>
      <w:sz w:val="20"/>
      <w:szCs w:val="20"/>
    </w:rPr>
  </w:style>
  <w:style w:type="paragraph" w:styleId="Kopfzeile">
    <w:name w:val="header"/>
    <w:basedOn w:val="Standard"/>
    <w:link w:val="KopfzeileZchn"/>
    <w:uiPriority w:val="99"/>
    <w:unhideWhenUsed/>
    <w:rsid w:val="001B2B58"/>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1B2B58"/>
    <w:rPr>
      <w:rFonts w:ascii="Calibri" w:eastAsia="Calibri" w:hAnsi="Calibri" w:cs="Times New Roman"/>
    </w:rPr>
  </w:style>
  <w:style w:type="character" w:styleId="Kommentarzeichen">
    <w:name w:val="annotation reference"/>
    <w:basedOn w:val="Absatz-Standardschriftart"/>
    <w:uiPriority w:val="99"/>
    <w:semiHidden/>
    <w:unhideWhenUsed/>
    <w:rsid w:val="003F3777"/>
    <w:rPr>
      <w:sz w:val="16"/>
      <w:szCs w:val="16"/>
    </w:rPr>
  </w:style>
  <w:style w:type="paragraph" w:styleId="Kommentartext">
    <w:name w:val="annotation text"/>
    <w:basedOn w:val="Standard"/>
    <w:link w:val="KommentartextZchn"/>
    <w:uiPriority w:val="99"/>
    <w:unhideWhenUsed/>
    <w:rsid w:val="003F3777"/>
    <w:pPr>
      <w:spacing w:line="240" w:lineRule="auto"/>
    </w:pPr>
    <w:rPr>
      <w:sz w:val="20"/>
      <w:szCs w:val="20"/>
    </w:rPr>
  </w:style>
  <w:style w:type="character" w:customStyle="1" w:styleId="KommentartextZchn">
    <w:name w:val="Kommentartext Zchn"/>
    <w:basedOn w:val="Absatz-Standardschriftart"/>
    <w:link w:val="Kommentartext"/>
    <w:uiPriority w:val="99"/>
    <w:rsid w:val="003F3777"/>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3F3777"/>
    <w:rPr>
      <w:b/>
      <w:bCs/>
    </w:rPr>
  </w:style>
  <w:style w:type="character" w:customStyle="1" w:styleId="KommentarthemaZchn">
    <w:name w:val="Kommentarthema Zchn"/>
    <w:basedOn w:val="KommentartextZchn"/>
    <w:link w:val="Kommentarthema"/>
    <w:uiPriority w:val="99"/>
    <w:semiHidden/>
    <w:rsid w:val="003F3777"/>
    <w:rPr>
      <w:rFonts w:ascii="Calibri" w:eastAsia="Calibri" w:hAnsi="Calibri" w:cs="Times New Roman"/>
      <w:b/>
      <w:bCs/>
      <w:sz w:val="20"/>
      <w:szCs w:val="20"/>
    </w:rPr>
  </w:style>
  <w:style w:type="paragraph" w:styleId="berarbeitung">
    <w:name w:val="Revision"/>
    <w:hidden/>
    <w:uiPriority w:val="99"/>
    <w:semiHidden/>
    <w:rsid w:val="00AC54A5"/>
    <w:pPr>
      <w:spacing w:after="0" w:line="240" w:lineRule="auto"/>
    </w:pPr>
    <w:rPr>
      <w:rFonts w:ascii="Calibri" w:eastAsia="Calibri" w:hAnsi="Calibri" w:cs="Times New Roman"/>
    </w:rPr>
  </w:style>
  <w:style w:type="character" w:customStyle="1" w:styleId="vv">
    <w:name w:val="vv"/>
    <w:basedOn w:val="Absatz-Standardschriftart"/>
    <w:rsid w:val="00AE38AB"/>
  </w:style>
  <w:style w:type="character" w:styleId="Hyperlink">
    <w:name w:val="Hyperlink"/>
    <w:basedOn w:val="Absatz-Standardschriftart"/>
    <w:uiPriority w:val="99"/>
    <w:unhideWhenUsed/>
    <w:rsid w:val="00AE38AB"/>
    <w:rPr>
      <w:color w:val="0000FF"/>
      <w:u w:val="single"/>
    </w:rPr>
  </w:style>
  <w:style w:type="character" w:customStyle="1" w:styleId="berschrift3Zchn">
    <w:name w:val="Überschrift 3 Zchn"/>
    <w:basedOn w:val="Absatz-Standardschriftart"/>
    <w:link w:val="berschrift3"/>
    <w:uiPriority w:val="9"/>
    <w:semiHidden/>
    <w:rsid w:val="005F4212"/>
    <w:rPr>
      <w:rFonts w:asciiTheme="majorHAnsi" w:eastAsiaTheme="majorEastAsia" w:hAnsiTheme="majorHAnsi" w:cstheme="majorBidi"/>
      <w:b/>
      <w:bCs/>
      <w:color w:val="5B9BD5" w:themeColor="accent1"/>
    </w:rPr>
  </w:style>
  <w:style w:type="character" w:customStyle="1" w:styleId="verse">
    <w:name w:val="verse"/>
    <w:basedOn w:val="Absatz-Standardschriftart"/>
    <w:rsid w:val="005F4212"/>
  </w:style>
  <w:style w:type="character" w:customStyle="1" w:styleId="st">
    <w:name w:val="st"/>
    <w:basedOn w:val="Absatz-Standardschriftart"/>
    <w:rsid w:val="0054470C"/>
  </w:style>
  <w:style w:type="character" w:styleId="BesuchterHyperlink">
    <w:name w:val="FollowedHyperlink"/>
    <w:basedOn w:val="Absatz-Standardschriftart"/>
    <w:uiPriority w:val="99"/>
    <w:semiHidden/>
    <w:unhideWhenUsed/>
    <w:rsid w:val="00212B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936094">
      <w:bodyDiv w:val="1"/>
      <w:marLeft w:val="0"/>
      <w:marRight w:val="0"/>
      <w:marTop w:val="0"/>
      <w:marBottom w:val="0"/>
      <w:divBdr>
        <w:top w:val="none" w:sz="0" w:space="0" w:color="auto"/>
        <w:left w:val="none" w:sz="0" w:space="0" w:color="auto"/>
        <w:bottom w:val="none" w:sz="0" w:space="0" w:color="auto"/>
        <w:right w:val="none" w:sz="0" w:space="0" w:color="auto"/>
      </w:divBdr>
    </w:div>
    <w:div w:id="327828223">
      <w:bodyDiv w:val="1"/>
      <w:marLeft w:val="0"/>
      <w:marRight w:val="0"/>
      <w:marTop w:val="0"/>
      <w:marBottom w:val="0"/>
      <w:divBdr>
        <w:top w:val="none" w:sz="0" w:space="0" w:color="auto"/>
        <w:left w:val="none" w:sz="0" w:space="0" w:color="auto"/>
        <w:bottom w:val="none" w:sz="0" w:space="0" w:color="auto"/>
        <w:right w:val="none" w:sz="0" w:space="0" w:color="auto"/>
      </w:divBdr>
    </w:div>
    <w:div w:id="370348630">
      <w:bodyDiv w:val="1"/>
      <w:marLeft w:val="0"/>
      <w:marRight w:val="0"/>
      <w:marTop w:val="0"/>
      <w:marBottom w:val="0"/>
      <w:divBdr>
        <w:top w:val="none" w:sz="0" w:space="0" w:color="auto"/>
        <w:left w:val="none" w:sz="0" w:space="0" w:color="auto"/>
        <w:bottom w:val="none" w:sz="0" w:space="0" w:color="auto"/>
        <w:right w:val="none" w:sz="0" w:space="0" w:color="auto"/>
      </w:divBdr>
    </w:div>
    <w:div w:id="504126535">
      <w:bodyDiv w:val="1"/>
      <w:marLeft w:val="0"/>
      <w:marRight w:val="0"/>
      <w:marTop w:val="0"/>
      <w:marBottom w:val="0"/>
      <w:divBdr>
        <w:top w:val="none" w:sz="0" w:space="0" w:color="auto"/>
        <w:left w:val="none" w:sz="0" w:space="0" w:color="auto"/>
        <w:bottom w:val="none" w:sz="0" w:space="0" w:color="auto"/>
        <w:right w:val="none" w:sz="0" w:space="0" w:color="auto"/>
      </w:divBdr>
    </w:div>
    <w:div w:id="592780860">
      <w:bodyDiv w:val="1"/>
      <w:marLeft w:val="0"/>
      <w:marRight w:val="0"/>
      <w:marTop w:val="0"/>
      <w:marBottom w:val="0"/>
      <w:divBdr>
        <w:top w:val="none" w:sz="0" w:space="0" w:color="auto"/>
        <w:left w:val="none" w:sz="0" w:space="0" w:color="auto"/>
        <w:bottom w:val="none" w:sz="0" w:space="0" w:color="auto"/>
        <w:right w:val="none" w:sz="0" w:space="0" w:color="auto"/>
      </w:divBdr>
    </w:div>
    <w:div w:id="663358755">
      <w:bodyDiv w:val="1"/>
      <w:marLeft w:val="0"/>
      <w:marRight w:val="0"/>
      <w:marTop w:val="0"/>
      <w:marBottom w:val="0"/>
      <w:divBdr>
        <w:top w:val="none" w:sz="0" w:space="0" w:color="auto"/>
        <w:left w:val="none" w:sz="0" w:space="0" w:color="auto"/>
        <w:bottom w:val="none" w:sz="0" w:space="0" w:color="auto"/>
        <w:right w:val="none" w:sz="0" w:space="0" w:color="auto"/>
      </w:divBdr>
      <w:divsChild>
        <w:div w:id="1489905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127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850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089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88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275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3745330">
      <w:bodyDiv w:val="1"/>
      <w:marLeft w:val="0"/>
      <w:marRight w:val="0"/>
      <w:marTop w:val="0"/>
      <w:marBottom w:val="0"/>
      <w:divBdr>
        <w:top w:val="none" w:sz="0" w:space="0" w:color="auto"/>
        <w:left w:val="none" w:sz="0" w:space="0" w:color="auto"/>
        <w:bottom w:val="none" w:sz="0" w:space="0" w:color="auto"/>
        <w:right w:val="none" w:sz="0" w:space="0" w:color="auto"/>
      </w:divBdr>
    </w:div>
    <w:div w:id="831872254">
      <w:bodyDiv w:val="1"/>
      <w:marLeft w:val="0"/>
      <w:marRight w:val="0"/>
      <w:marTop w:val="0"/>
      <w:marBottom w:val="0"/>
      <w:divBdr>
        <w:top w:val="none" w:sz="0" w:space="0" w:color="auto"/>
        <w:left w:val="none" w:sz="0" w:space="0" w:color="auto"/>
        <w:bottom w:val="none" w:sz="0" w:space="0" w:color="auto"/>
        <w:right w:val="none" w:sz="0" w:space="0" w:color="auto"/>
      </w:divBdr>
      <w:divsChild>
        <w:div w:id="835222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442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4145982">
      <w:bodyDiv w:val="1"/>
      <w:marLeft w:val="0"/>
      <w:marRight w:val="0"/>
      <w:marTop w:val="0"/>
      <w:marBottom w:val="0"/>
      <w:divBdr>
        <w:top w:val="none" w:sz="0" w:space="0" w:color="auto"/>
        <w:left w:val="none" w:sz="0" w:space="0" w:color="auto"/>
        <w:bottom w:val="none" w:sz="0" w:space="0" w:color="auto"/>
        <w:right w:val="none" w:sz="0" w:space="0" w:color="auto"/>
      </w:divBdr>
    </w:div>
    <w:div w:id="997222078">
      <w:bodyDiv w:val="1"/>
      <w:marLeft w:val="0"/>
      <w:marRight w:val="0"/>
      <w:marTop w:val="0"/>
      <w:marBottom w:val="0"/>
      <w:divBdr>
        <w:top w:val="none" w:sz="0" w:space="0" w:color="auto"/>
        <w:left w:val="none" w:sz="0" w:space="0" w:color="auto"/>
        <w:bottom w:val="none" w:sz="0" w:space="0" w:color="auto"/>
        <w:right w:val="none" w:sz="0" w:space="0" w:color="auto"/>
      </w:divBdr>
    </w:div>
    <w:div w:id="1200044424">
      <w:bodyDiv w:val="1"/>
      <w:marLeft w:val="0"/>
      <w:marRight w:val="0"/>
      <w:marTop w:val="0"/>
      <w:marBottom w:val="0"/>
      <w:divBdr>
        <w:top w:val="none" w:sz="0" w:space="0" w:color="auto"/>
        <w:left w:val="none" w:sz="0" w:space="0" w:color="auto"/>
        <w:bottom w:val="none" w:sz="0" w:space="0" w:color="auto"/>
        <w:right w:val="none" w:sz="0" w:space="0" w:color="auto"/>
      </w:divBdr>
      <w:divsChild>
        <w:div w:id="52135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309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8584080">
      <w:bodyDiv w:val="1"/>
      <w:marLeft w:val="0"/>
      <w:marRight w:val="0"/>
      <w:marTop w:val="0"/>
      <w:marBottom w:val="0"/>
      <w:divBdr>
        <w:top w:val="none" w:sz="0" w:space="0" w:color="auto"/>
        <w:left w:val="none" w:sz="0" w:space="0" w:color="auto"/>
        <w:bottom w:val="none" w:sz="0" w:space="0" w:color="auto"/>
        <w:right w:val="none" w:sz="0" w:space="0" w:color="auto"/>
      </w:divBdr>
      <w:divsChild>
        <w:div w:id="1298685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01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42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880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0671505">
      <w:bodyDiv w:val="1"/>
      <w:marLeft w:val="0"/>
      <w:marRight w:val="0"/>
      <w:marTop w:val="0"/>
      <w:marBottom w:val="0"/>
      <w:divBdr>
        <w:top w:val="none" w:sz="0" w:space="0" w:color="auto"/>
        <w:left w:val="none" w:sz="0" w:space="0" w:color="auto"/>
        <w:bottom w:val="none" w:sz="0" w:space="0" w:color="auto"/>
        <w:right w:val="none" w:sz="0" w:space="0" w:color="auto"/>
      </w:divBdr>
    </w:div>
    <w:div w:id="1340544161">
      <w:bodyDiv w:val="1"/>
      <w:marLeft w:val="0"/>
      <w:marRight w:val="0"/>
      <w:marTop w:val="0"/>
      <w:marBottom w:val="0"/>
      <w:divBdr>
        <w:top w:val="none" w:sz="0" w:space="0" w:color="auto"/>
        <w:left w:val="none" w:sz="0" w:space="0" w:color="auto"/>
        <w:bottom w:val="none" w:sz="0" w:space="0" w:color="auto"/>
        <w:right w:val="none" w:sz="0" w:space="0" w:color="auto"/>
      </w:divBdr>
    </w:div>
    <w:div w:id="1366448475">
      <w:bodyDiv w:val="1"/>
      <w:marLeft w:val="0"/>
      <w:marRight w:val="0"/>
      <w:marTop w:val="0"/>
      <w:marBottom w:val="0"/>
      <w:divBdr>
        <w:top w:val="none" w:sz="0" w:space="0" w:color="auto"/>
        <w:left w:val="none" w:sz="0" w:space="0" w:color="auto"/>
        <w:bottom w:val="none" w:sz="0" w:space="0" w:color="auto"/>
        <w:right w:val="none" w:sz="0" w:space="0" w:color="auto"/>
      </w:divBdr>
      <w:divsChild>
        <w:div w:id="656568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517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978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77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0954243">
      <w:bodyDiv w:val="1"/>
      <w:marLeft w:val="0"/>
      <w:marRight w:val="0"/>
      <w:marTop w:val="0"/>
      <w:marBottom w:val="0"/>
      <w:divBdr>
        <w:top w:val="none" w:sz="0" w:space="0" w:color="auto"/>
        <w:left w:val="none" w:sz="0" w:space="0" w:color="auto"/>
        <w:bottom w:val="none" w:sz="0" w:space="0" w:color="auto"/>
        <w:right w:val="none" w:sz="0" w:space="0" w:color="auto"/>
      </w:divBdr>
    </w:div>
    <w:div w:id="1612662259">
      <w:bodyDiv w:val="1"/>
      <w:marLeft w:val="0"/>
      <w:marRight w:val="0"/>
      <w:marTop w:val="0"/>
      <w:marBottom w:val="0"/>
      <w:divBdr>
        <w:top w:val="none" w:sz="0" w:space="0" w:color="auto"/>
        <w:left w:val="none" w:sz="0" w:space="0" w:color="auto"/>
        <w:bottom w:val="none" w:sz="0" w:space="0" w:color="auto"/>
        <w:right w:val="none" w:sz="0" w:space="0" w:color="auto"/>
      </w:divBdr>
      <w:divsChild>
        <w:div w:id="1925843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041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3160850">
      <w:bodyDiv w:val="1"/>
      <w:marLeft w:val="0"/>
      <w:marRight w:val="0"/>
      <w:marTop w:val="0"/>
      <w:marBottom w:val="0"/>
      <w:divBdr>
        <w:top w:val="none" w:sz="0" w:space="0" w:color="auto"/>
        <w:left w:val="none" w:sz="0" w:space="0" w:color="auto"/>
        <w:bottom w:val="none" w:sz="0" w:space="0" w:color="auto"/>
        <w:right w:val="none" w:sz="0" w:space="0" w:color="auto"/>
      </w:divBdr>
      <w:divsChild>
        <w:div w:id="2079277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580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5169047">
      <w:bodyDiv w:val="1"/>
      <w:marLeft w:val="0"/>
      <w:marRight w:val="0"/>
      <w:marTop w:val="0"/>
      <w:marBottom w:val="0"/>
      <w:divBdr>
        <w:top w:val="none" w:sz="0" w:space="0" w:color="auto"/>
        <w:left w:val="none" w:sz="0" w:space="0" w:color="auto"/>
        <w:bottom w:val="none" w:sz="0" w:space="0" w:color="auto"/>
        <w:right w:val="none" w:sz="0" w:space="0" w:color="auto"/>
      </w:divBdr>
    </w:div>
    <w:div w:id="1973486123">
      <w:bodyDiv w:val="1"/>
      <w:marLeft w:val="0"/>
      <w:marRight w:val="0"/>
      <w:marTop w:val="0"/>
      <w:marBottom w:val="0"/>
      <w:divBdr>
        <w:top w:val="none" w:sz="0" w:space="0" w:color="auto"/>
        <w:left w:val="none" w:sz="0" w:space="0" w:color="auto"/>
        <w:bottom w:val="none" w:sz="0" w:space="0" w:color="auto"/>
        <w:right w:val="none" w:sz="0" w:space="0" w:color="auto"/>
      </w:divBdr>
      <w:divsChild>
        <w:div w:id="900360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4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oekumene-ack.de/themen/geistliche-oekumene/gebetswoche/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D41F816-1E83-45DC-892D-99AFAA24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5684</Characters>
  <Application>Microsoft Office Word</Application>
  <DocSecurity>0</DocSecurity>
  <Lines>47</Lines>
  <Paragraphs>13</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World Council of Churches</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 in Deutschland</dc:creator>
  <cp:lastModifiedBy>Dr. Elisabeth Dieckmann</cp:lastModifiedBy>
  <cp:revision>7</cp:revision>
  <cp:lastPrinted>2018-08-15T17:06:00Z</cp:lastPrinted>
  <dcterms:created xsi:type="dcterms:W3CDTF">2018-08-15T21:08:00Z</dcterms:created>
  <dcterms:modified xsi:type="dcterms:W3CDTF">2018-08-15T21:16:00Z</dcterms:modified>
</cp:coreProperties>
</file>