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D946" w14:textId="77777777" w:rsidR="00434661" w:rsidRDefault="008C4A07">
      <w:pPr>
        <w:spacing w:after="240"/>
        <w:jc w:val="center"/>
        <w:rPr>
          <w:rFonts w:asciiTheme="minorHAnsi" w:eastAsia="Arial Unicode MS" w:hAnsiTheme="minorHAnsi" w:cstheme="minorHAnsi"/>
          <w:b/>
          <w:smallCaps/>
          <w:lang w:val="de-DE"/>
        </w:rPr>
      </w:pPr>
      <w:r>
        <w:rPr>
          <w:rFonts w:asciiTheme="minorHAnsi" w:eastAsia="Arial Unicode MS" w:hAnsiTheme="minorHAnsi" w:cstheme="minorHAnsi"/>
          <w:b/>
          <w:smallCaps/>
          <w:lang w:val="de-DE"/>
        </w:rPr>
        <w:t>Ökumenische Andacht</w:t>
      </w:r>
      <w:r>
        <w:rPr>
          <w:rFonts w:asciiTheme="minorHAnsi" w:eastAsia="Arial Unicode MS" w:hAnsiTheme="minorHAnsi" w:cstheme="minorHAnsi"/>
          <w:b/>
          <w:smallCaps/>
          <w:lang w:val="de-DE"/>
        </w:rPr>
        <w:br/>
        <w:t>zur Gebetswoche für die Einheit der Christen 2024</w:t>
      </w:r>
    </w:p>
    <w:p w14:paraId="2D7B3E8D" w14:textId="77777777" w:rsidR="00434661" w:rsidRDefault="008C4A07">
      <w:pPr>
        <w:jc w:val="center"/>
        <w:rPr>
          <w:rFonts w:asciiTheme="minorHAnsi" w:eastAsia="Arial Unicode MS" w:hAnsiTheme="minorHAnsi" w:cstheme="minorHAnsi"/>
          <w:lang w:val="de-DE"/>
        </w:rPr>
      </w:pPr>
      <w:r>
        <w:rPr>
          <w:rFonts w:asciiTheme="minorHAnsi" w:eastAsia="Arial Unicode MS" w:hAnsiTheme="minorHAnsi" w:cstheme="minorHAnsi"/>
          <w:b/>
          <w:sz w:val="28"/>
          <w:szCs w:val="28"/>
          <w:lang w:val="de-DE"/>
        </w:rPr>
        <w:t>Du sollst den Herrn, deinen Gott, lieben und deinen Nächsten wie dich selbst.</w:t>
      </w:r>
      <w:r>
        <w:rPr>
          <w:rFonts w:asciiTheme="minorHAnsi" w:eastAsia="Arial Unicode MS" w:hAnsiTheme="minorHAnsi" w:cstheme="minorHAnsi"/>
          <w:lang w:val="de-DE"/>
        </w:rPr>
        <w:br/>
        <w:t>(</w:t>
      </w:r>
      <w:proofErr w:type="spellStart"/>
      <w:r>
        <w:rPr>
          <w:rFonts w:asciiTheme="minorHAnsi" w:eastAsia="Arial Unicode MS" w:hAnsiTheme="minorHAnsi" w:cstheme="minorHAnsi"/>
          <w:lang w:val="de-DE"/>
        </w:rPr>
        <w:t>Lk</w:t>
      </w:r>
      <w:proofErr w:type="spellEnd"/>
      <w:r>
        <w:rPr>
          <w:rFonts w:asciiTheme="minorHAnsi" w:eastAsia="Arial Unicode MS" w:hAnsiTheme="minorHAnsi" w:cstheme="minorHAnsi"/>
          <w:lang w:val="de-DE"/>
        </w:rPr>
        <w:t xml:space="preserve"> 10,27)</w:t>
      </w:r>
    </w:p>
    <w:p w14:paraId="6C1B8541" w14:textId="77777777" w:rsidR="00434661" w:rsidRDefault="00434661">
      <w:pPr>
        <w:widowControl w:val="0"/>
        <w:spacing w:after="120"/>
        <w:ind w:right="425"/>
        <w:jc w:val="both"/>
        <w:rPr>
          <w:rFonts w:asciiTheme="minorHAnsi" w:hAnsiTheme="minorHAnsi" w:cstheme="minorHAnsi"/>
          <w:b/>
          <w:lang w:val="de-DE"/>
        </w:rPr>
      </w:pPr>
    </w:p>
    <w:p w14:paraId="76D40D3D" w14:textId="77777777" w:rsidR="00434661" w:rsidRDefault="008C4A07">
      <w:pPr>
        <w:widowControl w:val="0"/>
        <w:spacing w:after="120"/>
        <w:ind w:right="425"/>
        <w:jc w:val="both"/>
        <w:rPr>
          <w:rFonts w:asciiTheme="minorHAnsi" w:hAnsiTheme="minorHAnsi" w:cstheme="minorHAnsi"/>
          <w:lang w:val="de-DE"/>
        </w:rPr>
      </w:pPr>
      <w:r>
        <w:rPr>
          <w:rFonts w:asciiTheme="minorHAnsi" w:hAnsiTheme="minorHAnsi" w:cstheme="minorHAnsi"/>
          <w:b/>
          <w:lang w:val="de-DE"/>
        </w:rPr>
        <w:t>L</w:t>
      </w:r>
      <w:r>
        <w:rPr>
          <w:rFonts w:asciiTheme="minorHAnsi" w:hAnsiTheme="minorHAnsi" w:cstheme="minorHAnsi"/>
          <w:lang w:val="de-DE"/>
        </w:rPr>
        <w:tab/>
      </w:r>
      <w:proofErr w:type="spellStart"/>
      <w:r>
        <w:rPr>
          <w:rFonts w:asciiTheme="minorHAnsi" w:hAnsiTheme="minorHAnsi" w:cstheme="minorHAnsi"/>
          <w:lang w:val="de-DE"/>
        </w:rPr>
        <w:t>Liturgin</w:t>
      </w:r>
      <w:proofErr w:type="spellEnd"/>
      <w:r>
        <w:rPr>
          <w:rFonts w:asciiTheme="minorHAnsi" w:hAnsiTheme="minorHAnsi" w:cstheme="minorHAnsi"/>
          <w:lang w:val="de-DE"/>
        </w:rPr>
        <w:t>/Liturg </w:t>
      </w:r>
    </w:p>
    <w:p w14:paraId="400CDC77" w14:textId="77777777" w:rsidR="00434661" w:rsidRDefault="008C4A07">
      <w:pPr>
        <w:widowControl w:val="0"/>
        <w:spacing w:after="120"/>
        <w:ind w:right="425"/>
        <w:jc w:val="both"/>
        <w:rPr>
          <w:rFonts w:asciiTheme="minorHAnsi" w:hAnsiTheme="minorHAnsi" w:cstheme="minorHAnsi"/>
          <w:lang w:val="de-DE"/>
        </w:rPr>
      </w:pPr>
      <w:r>
        <w:rPr>
          <w:rFonts w:asciiTheme="minorHAnsi" w:hAnsiTheme="minorHAnsi" w:cstheme="minorHAnsi"/>
          <w:b/>
          <w:lang w:val="de-DE"/>
        </w:rPr>
        <w:t>A</w:t>
      </w:r>
      <w:r>
        <w:rPr>
          <w:rFonts w:asciiTheme="minorHAnsi" w:hAnsiTheme="minorHAnsi" w:cstheme="minorHAnsi"/>
          <w:lang w:val="de-DE"/>
        </w:rPr>
        <w:tab/>
        <w:t>Alle/Gemeinde</w:t>
      </w:r>
    </w:p>
    <w:p w14:paraId="48728C15" w14:textId="77777777" w:rsidR="00434661" w:rsidRDefault="00434661">
      <w:pPr>
        <w:widowControl w:val="0"/>
        <w:spacing w:after="120"/>
        <w:ind w:right="425"/>
        <w:jc w:val="both"/>
        <w:rPr>
          <w:rFonts w:asciiTheme="minorHAnsi" w:hAnsiTheme="minorHAnsi" w:cstheme="minorHAnsi"/>
          <w:b/>
          <w:lang w:val="de-DE"/>
        </w:rPr>
      </w:pPr>
    </w:p>
    <w:p w14:paraId="6D74ED13" w14:textId="77777777" w:rsidR="00434661" w:rsidRDefault="00434661">
      <w:pPr>
        <w:widowControl w:val="0"/>
        <w:spacing w:after="120"/>
        <w:ind w:right="425"/>
        <w:jc w:val="both"/>
        <w:rPr>
          <w:rFonts w:asciiTheme="minorHAnsi" w:hAnsiTheme="minorHAnsi" w:cstheme="minorHAnsi"/>
          <w:b/>
          <w:lang w:val="de-DE"/>
        </w:rPr>
      </w:pPr>
    </w:p>
    <w:p w14:paraId="39B7DDE0" w14:textId="77777777" w:rsidR="00434661" w:rsidRDefault="008C4A07">
      <w:pPr>
        <w:pStyle w:val="Body"/>
        <w:keepNext/>
        <w:shd w:val="pct5" w:color="auto" w:fill="auto"/>
        <w:spacing w:after="120"/>
        <w:ind w:right="425"/>
        <w:rPr>
          <w:rFonts w:asciiTheme="minorHAnsi" w:hAnsiTheme="minorHAnsi" w:cstheme="minorHAnsi"/>
          <w:b/>
          <w:color w:val="auto"/>
          <w:sz w:val="24"/>
          <w:szCs w:val="24"/>
          <w:lang w:val="de-DE"/>
        </w:rPr>
      </w:pPr>
      <w:r>
        <w:rPr>
          <w:rFonts w:asciiTheme="minorHAnsi" w:hAnsiTheme="minorHAnsi" w:cstheme="minorHAnsi"/>
          <w:b/>
          <w:color w:val="auto"/>
          <w:sz w:val="24"/>
          <w:szCs w:val="24"/>
          <w:lang w:val="de-DE"/>
        </w:rPr>
        <w:t>Liturgische Eröffnung</w:t>
      </w:r>
    </w:p>
    <w:p w14:paraId="5DC7AA79" w14:textId="77777777" w:rsidR="00434661" w:rsidRDefault="00434661">
      <w:pPr>
        <w:tabs>
          <w:tab w:val="left" w:pos="3969"/>
        </w:tabs>
        <w:rPr>
          <w:rFonts w:asciiTheme="minorHAnsi" w:hAnsiTheme="minorHAnsi" w:cstheme="minorHAnsi"/>
          <w:b/>
          <w:lang w:val="de-DE"/>
        </w:rPr>
      </w:pPr>
    </w:p>
    <w:p w14:paraId="4FE3C477" w14:textId="77777777" w:rsidR="00434661" w:rsidRDefault="008C4A07">
      <w:pPr>
        <w:tabs>
          <w:tab w:val="left" w:pos="3969"/>
        </w:tabs>
        <w:rPr>
          <w:rFonts w:asciiTheme="minorHAnsi" w:hAnsiTheme="minorHAnsi" w:cstheme="minorHAnsi"/>
          <w:b/>
          <w:lang w:val="de-DE"/>
        </w:rPr>
      </w:pPr>
      <w:r>
        <w:rPr>
          <w:rFonts w:asciiTheme="minorHAnsi" w:hAnsiTheme="minorHAnsi" w:cstheme="minorHAnsi"/>
          <w:b/>
          <w:lang w:val="de-DE"/>
        </w:rPr>
        <w:t>Lied</w:t>
      </w:r>
    </w:p>
    <w:p w14:paraId="6FF4E145" w14:textId="77777777" w:rsidR="00434661" w:rsidRDefault="008C4A07">
      <w:pPr>
        <w:pStyle w:val="P68B1DB1-Default32"/>
        <w:spacing w:line="288" w:lineRule="auto"/>
        <w:rPr>
          <w:rFonts w:ascii="Garamond" w:hAnsi="Garamond"/>
          <w:b w:val="0"/>
          <w:i/>
          <w:iCs/>
          <w:color w:val="auto"/>
          <w:sz w:val="24"/>
          <w:szCs w:val="24"/>
          <w:lang w:val="de-AT"/>
        </w:rPr>
      </w:pPr>
      <w:r>
        <w:rPr>
          <w:rFonts w:ascii="Garamond" w:hAnsi="Garamond"/>
          <w:b w:val="0"/>
          <w:i/>
          <w:iCs/>
          <w:color w:val="auto"/>
          <w:sz w:val="24"/>
          <w:szCs w:val="24"/>
          <w:lang w:val="de-AT"/>
        </w:rPr>
        <w:t>Meine Hoffnung und meine Freude</w:t>
      </w:r>
      <w:r>
        <w:rPr>
          <w:rFonts w:ascii="Garamond" w:hAnsi="Garamond"/>
          <w:b w:val="0"/>
          <w:i/>
          <w:iCs/>
          <w:color w:val="auto"/>
          <w:sz w:val="24"/>
          <w:szCs w:val="24"/>
          <w:lang w:val="de-AT"/>
        </w:rPr>
        <w:tab/>
      </w:r>
      <w:r>
        <w:rPr>
          <w:rFonts w:ascii="Garamond" w:hAnsi="Garamond"/>
          <w:b w:val="0"/>
          <w:i/>
          <w:iCs/>
          <w:color w:val="auto"/>
          <w:sz w:val="24"/>
          <w:szCs w:val="24"/>
          <w:lang w:val="de-AT"/>
        </w:rPr>
        <w:tab/>
      </w:r>
      <w:proofErr w:type="spellStart"/>
      <w:r>
        <w:rPr>
          <w:rFonts w:ascii="Garamond" w:hAnsi="Garamond"/>
          <w:b w:val="0"/>
          <w:i/>
          <w:iCs/>
          <w:color w:val="auto"/>
          <w:sz w:val="24"/>
          <w:szCs w:val="24"/>
          <w:lang w:val="de-AT"/>
        </w:rPr>
        <w:t>EmK</w:t>
      </w:r>
      <w:proofErr w:type="spellEnd"/>
      <w:r>
        <w:rPr>
          <w:rFonts w:ascii="Garamond" w:hAnsi="Garamond"/>
          <w:b w:val="0"/>
          <w:i/>
          <w:iCs/>
          <w:color w:val="auto"/>
          <w:sz w:val="24"/>
          <w:szCs w:val="24"/>
          <w:lang w:val="de-AT"/>
        </w:rPr>
        <w:t xml:space="preserve"> 361, F&amp;L 385, GL 365</w:t>
      </w:r>
    </w:p>
    <w:p w14:paraId="2072FE51" w14:textId="77777777" w:rsidR="00434661" w:rsidRDefault="008C4A07">
      <w:pPr>
        <w:pStyle w:val="P68B1DB1-Default32"/>
        <w:spacing w:line="288" w:lineRule="auto"/>
        <w:rPr>
          <w:rFonts w:ascii="Garamond" w:hAnsi="Garamond"/>
          <w:b w:val="0"/>
          <w:i/>
          <w:iCs/>
          <w:color w:val="auto"/>
          <w:sz w:val="24"/>
          <w:szCs w:val="24"/>
          <w:lang w:val="en-GB"/>
        </w:rPr>
      </w:pPr>
      <w:r>
        <w:rPr>
          <w:rFonts w:ascii="Garamond" w:hAnsi="Garamond"/>
          <w:b w:val="0"/>
          <w:i/>
          <w:iCs/>
          <w:color w:val="auto"/>
          <w:sz w:val="24"/>
          <w:szCs w:val="24"/>
          <w:lang w:val="en-GB"/>
        </w:rPr>
        <w:t xml:space="preserve">Magnificat anima </w:t>
      </w:r>
      <w:proofErr w:type="spellStart"/>
      <w:r>
        <w:rPr>
          <w:rFonts w:ascii="Garamond" w:hAnsi="Garamond"/>
          <w:b w:val="0"/>
          <w:i/>
          <w:iCs/>
          <w:color w:val="auto"/>
          <w:sz w:val="24"/>
          <w:szCs w:val="24"/>
          <w:lang w:val="en-GB"/>
        </w:rPr>
        <w:t>mea</w:t>
      </w:r>
      <w:proofErr w:type="spellEnd"/>
      <w:r>
        <w:rPr>
          <w:rFonts w:ascii="Garamond" w:hAnsi="Garamond"/>
          <w:b w:val="0"/>
          <w:i/>
          <w:iCs/>
          <w:color w:val="auto"/>
          <w:sz w:val="24"/>
          <w:szCs w:val="24"/>
          <w:lang w:val="en-GB"/>
        </w:rPr>
        <w:tab/>
      </w:r>
      <w:r>
        <w:rPr>
          <w:rFonts w:ascii="Garamond" w:hAnsi="Garamond"/>
          <w:b w:val="0"/>
          <w:i/>
          <w:iCs/>
          <w:color w:val="auto"/>
          <w:sz w:val="24"/>
          <w:szCs w:val="24"/>
          <w:lang w:val="en-GB"/>
        </w:rPr>
        <w:tab/>
      </w:r>
      <w:r>
        <w:rPr>
          <w:rFonts w:ascii="Garamond" w:hAnsi="Garamond"/>
          <w:b w:val="0"/>
          <w:i/>
          <w:iCs/>
          <w:color w:val="auto"/>
          <w:sz w:val="24"/>
          <w:szCs w:val="24"/>
          <w:lang w:val="en-GB"/>
        </w:rPr>
        <w:tab/>
        <w:t xml:space="preserve">EG 600, </w:t>
      </w:r>
      <w:proofErr w:type="spellStart"/>
      <w:r>
        <w:rPr>
          <w:rFonts w:ascii="Garamond" w:hAnsi="Garamond"/>
          <w:b w:val="0"/>
          <w:i/>
          <w:iCs/>
          <w:color w:val="auto"/>
          <w:sz w:val="24"/>
          <w:szCs w:val="24"/>
          <w:lang w:val="en-GB"/>
        </w:rPr>
        <w:t>EmK</w:t>
      </w:r>
      <w:proofErr w:type="spellEnd"/>
      <w:r>
        <w:rPr>
          <w:rFonts w:ascii="Garamond" w:hAnsi="Garamond"/>
          <w:b w:val="0"/>
          <w:i/>
          <w:iCs/>
          <w:color w:val="auto"/>
          <w:sz w:val="24"/>
          <w:szCs w:val="24"/>
          <w:lang w:val="en-GB"/>
        </w:rPr>
        <w:t xml:space="preserve"> 160, GL 390</w:t>
      </w:r>
    </w:p>
    <w:p w14:paraId="769332C7" w14:textId="77777777" w:rsidR="00434661" w:rsidRDefault="00434661">
      <w:pPr>
        <w:tabs>
          <w:tab w:val="left" w:pos="3969"/>
        </w:tabs>
        <w:rPr>
          <w:rFonts w:asciiTheme="minorHAnsi" w:hAnsiTheme="minorHAnsi" w:cstheme="minorHAnsi"/>
          <w:b/>
          <w:lang w:val="de-DE"/>
        </w:rPr>
      </w:pPr>
    </w:p>
    <w:p w14:paraId="080FF5D5" w14:textId="77777777" w:rsidR="00434661" w:rsidRDefault="00434661">
      <w:pPr>
        <w:spacing w:after="120"/>
        <w:ind w:left="567" w:right="425" w:hanging="567"/>
        <w:jc w:val="both"/>
        <w:rPr>
          <w:rFonts w:asciiTheme="minorHAnsi" w:hAnsiTheme="minorHAnsi" w:cstheme="minorHAnsi"/>
          <w:lang w:val="de-DE"/>
        </w:rPr>
      </w:pPr>
    </w:p>
    <w:p w14:paraId="67569177" w14:textId="77777777" w:rsidR="00434661" w:rsidRDefault="008C4A07">
      <w:pPr>
        <w:spacing w:after="120"/>
        <w:ind w:left="567" w:right="425" w:hanging="567"/>
        <w:jc w:val="both"/>
        <w:rPr>
          <w:rFonts w:asciiTheme="minorHAnsi" w:hAnsiTheme="minorHAnsi" w:cstheme="minorHAnsi"/>
          <w:lang w:val="de-DE"/>
        </w:rPr>
      </w:pPr>
      <w:r>
        <w:rPr>
          <w:rFonts w:asciiTheme="minorHAnsi" w:hAnsiTheme="minorHAnsi" w:cstheme="minorHAnsi"/>
          <w:lang w:val="de-DE"/>
        </w:rPr>
        <w:t>L</w:t>
      </w:r>
      <w:r>
        <w:rPr>
          <w:rFonts w:asciiTheme="minorHAnsi" w:hAnsiTheme="minorHAnsi" w:cstheme="minorHAnsi"/>
          <w:lang w:val="de-DE"/>
        </w:rPr>
        <w:tab/>
        <w:t>Im Namen des Vaters und des Sohnes und des Heiligen Geistes</w:t>
      </w:r>
    </w:p>
    <w:p w14:paraId="7F177F0F" w14:textId="77777777" w:rsidR="00434661" w:rsidRDefault="008C4A07">
      <w:pPr>
        <w:spacing w:after="120"/>
        <w:ind w:left="567" w:right="425" w:hanging="567"/>
        <w:jc w:val="both"/>
        <w:rPr>
          <w:rFonts w:asciiTheme="minorHAnsi" w:hAnsiTheme="minorHAnsi" w:cstheme="minorHAnsi"/>
          <w:b/>
          <w:lang w:val="de-DE"/>
        </w:rPr>
      </w:pPr>
      <w:r>
        <w:rPr>
          <w:rFonts w:asciiTheme="minorHAnsi" w:hAnsiTheme="minorHAnsi" w:cstheme="minorHAnsi"/>
          <w:b/>
          <w:lang w:val="de-DE"/>
        </w:rPr>
        <w:t>A</w:t>
      </w:r>
      <w:r>
        <w:rPr>
          <w:rFonts w:asciiTheme="minorHAnsi" w:hAnsiTheme="minorHAnsi" w:cstheme="minorHAnsi"/>
          <w:b/>
          <w:lang w:val="de-DE"/>
        </w:rPr>
        <w:tab/>
        <w:t>Amen.</w:t>
      </w:r>
    </w:p>
    <w:p w14:paraId="437253D1" w14:textId="77777777" w:rsidR="00434661" w:rsidRDefault="008C4A07">
      <w:pPr>
        <w:spacing w:after="120"/>
        <w:ind w:left="567" w:right="425" w:hanging="567"/>
        <w:jc w:val="both"/>
        <w:rPr>
          <w:rFonts w:asciiTheme="minorHAnsi" w:hAnsiTheme="minorHAnsi" w:cstheme="minorHAnsi"/>
          <w:lang w:val="de-DE"/>
        </w:rPr>
      </w:pPr>
      <w:r>
        <w:rPr>
          <w:rFonts w:asciiTheme="minorHAnsi" w:hAnsiTheme="minorHAnsi" w:cstheme="minorHAnsi"/>
          <w:lang w:val="de-DE"/>
        </w:rPr>
        <w:t>L</w:t>
      </w:r>
      <w:r>
        <w:rPr>
          <w:rFonts w:asciiTheme="minorHAnsi" w:hAnsiTheme="minorHAnsi" w:cstheme="minorHAnsi"/>
          <w:lang w:val="de-DE"/>
        </w:rPr>
        <w:tab/>
        <w:t>Unsere Hilfe steht im Namen des Herrn</w:t>
      </w:r>
    </w:p>
    <w:p w14:paraId="14064C06" w14:textId="2B4543DB" w:rsidR="00434661" w:rsidRDefault="008C4A07">
      <w:pPr>
        <w:spacing w:after="120"/>
        <w:ind w:left="567" w:right="425" w:hanging="567"/>
        <w:jc w:val="both"/>
        <w:rPr>
          <w:rFonts w:asciiTheme="minorHAnsi" w:hAnsiTheme="minorHAnsi" w:cstheme="minorHAnsi"/>
          <w:lang w:val="de-DE"/>
        </w:rPr>
      </w:pPr>
      <w:r>
        <w:rPr>
          <w:rFonts w:asciiTheme="minorHAnsi" w:hAnsiTheme="minorHAnsi" w:cstheme="minorHAnsi"/>
          <w:b/>
          <w:lang w:val="de-DE"/>
        </w:rPr>
        <w:t>A</w:t>
      </w:r>
      <w:r>
        <w:rPr>
          <w:rFonts w:asciiTheme="minorHAnsi" w:hAnsiTheme="minorHAnsi" w:cstheme="minorHAnsi"/>
          <w:b/>
          <w:lang w:val="de-DE"/>
        </w:rPr>
        <w:tab/>
        <w:t>der Himmel und Erde gemacht hat</w:t>
      </w:r>
    </w:p>
    <w:p w14:paraId="509F4683" w14:textId="77777777" w:rsidR="00434661" w:rsidRDefault="008C4A07">
      <w:pPr>
        <w:spacing w:after="120"/>
        <w:ind w:left="567" w:right="425" w:hanging="567"/>
        <w:jc w:val="both"/>
        <w:rPr>
          <w:rFonts w:asciiTheme="minorHAnsi" w:hAnsiTheme="minorHAnsi" w:cstheme="minorHAnsi"/>
          <w:lang w:val="de-DE"/>
        </w:rPr>
      </w:pPr>
      <w:r>
        <w:rPr>
          <w:rFonts w:asciiTheme="minorHAnsi" w:hAnsiTheme="minorHAnsi" w:cstheme="minorHAnsi"/>
          <w:lang w:val="de-DE"/>
        </w:rPr>
        <w:t>L</w:t>
      </w:r>
      <w:r>
        <w:rPr>
          <w:rFonts w:asciiTheme="minorHAnsi" w:hAnsiTheme="minorHAnsi" w:cstheme="minorHAnsi"/>
          <w:lang w:val="de-DE"/>
        </w:rPr>
        <w:tab/>
        <w:t>der Bund und Treue hält ewiglich und der nicht fahren lässt das Werk seiner Hände.</w:t>
      </w:r>
    </w:p>
    <w:p w14:paraId="0961029C" w14:textId="77777777" w:rsidR="00434661" w:rsidRDefault="00434661">
      <w:pPr>
        <w:widowControl w:val="0"/>
        <w:spacing w:after="120"/>
        <w:ind w:right="425"/>
        <w:jc w:val="both"/>
        <w:rPr>
          <w:rFonts w:asciiTheme="minorHAnsi" w:hAnsiTheme="minorHAnsi" w:cstheme="minorHAnsi"/>
          <w:b/>
          <w:lang w:val="de-DE"/>
        </w:rPr>
      </w:pPr>
    </w:p>
    <w:p w14:paraId="69ADC72D" w14:textId="77777777" w:rsidR="00434661" w:rsidRDefault="008C4A07">
      <w:pPr>
        <w:tabs>
          <w:tab w:val="left" w:pos="3969"/>
        </w:tabs>
        <w:rPr>
          <w:rFonts w:asciiTheme="minorHAnsi" w:hAnsiTheme="minorHAnsi" w:cstheme="minorHAnsi"/>
          <w:i/>
          <w:lang w:val="de-DE"/>
        </w:rPr>
      </w:pPr>
      <w:r>
        <w:rPr>
          <w:rFonts w:asciiTheme="minorHAnsi" w:hAnsiTheme="minorHAnsi" w:cstheme="minorHAnsi"/>
          <w:b/>
          <w:bCs/>
          <w:iCs/>
          <w:lang w:val="de-DE"/>
        </w:rPr>
        <w:t>Worte zum Thema</w:t>
      </w:r>
    </w:p>
    <w:p w14:paraId="4ABF0581" w14:textId="77777777" w:rsidR="00434661" w:rsidRDefault="008C4A07">
      <w:pPr>
        <w:rPr>
          <w:rFonts w:asciiTheme="minorHAnsi" w:hAnsiTheme="minorHAnsi" w:cstheme="minorHAnsi"/>
          <w:lang w:val="de-DE"/>
        </w:rPr>
      </w:pPr>
      <w:r>
        <w:rPr>
          <w:rFonts w:asciiTheme="minorHAnsi" w:hAnsiTheme="minorHAnsi" w:cstheme="minorHAnsi"/>
          <w:lang w:val="de-DE"/>
        </w:rPr>
        <w:t>Liebe ist die „DNA“ des christlichen Glaubens. Gott ist die Liebe, und „Christi Liebe hat uns</w:t>
      </w:r>
    </w:p>
    <w:p w14:paraId="1D42FEE1" w14:textId="77777777" w:rsidR="00434661" w:rsidRDefault="008C4A07">
      <w:pPr>
        <w:rPr>
          <w:rFonts w:asciiTheme="minorHAnsi" w:hAnsiTheme="minorHAnsi" w:cstheme="minorHAnsi"/>
          <w:lang w:val="de-DE"/>
        </w:rPr>
      </w:pPr>
      <w:r>
        <w:rPr>
          <w:rFonts w:asciiTheme="minorHAnsi" w:hAnsiTheme="minorHAnsi" w:cstheme="minorHAnsi"/>
          <w:lang w:val="de-DE"/>
        </w:rPr>
        <w:t xml:space="preserve">geeint“. Wir finden unsere gemeinsame Identität in der Erfahrung der Liebe Gottes (vgl. </w:t>
      </w:r>
      <w:proofErr w:type="spellStart"/>
      <w:r>
        <w:rPr>
          <w:rFonts w:asciiTheme="minorHAnsi" w:hAnsiTheme="minorHAnsi" w:cstheme="minorHAnsi"/>
          <w:lang w:val="de-DE"/>
        </w:rPr>
        <w:t>Joh</w:t>
      </w:r>
      <w:proofErr w:type="spellEnd"/>
      <w:r>
        <w:rPr>
          <w:rFonts w:asciiTheme="minorHAnsi" w:hAnsiTheme="minorHAnsi" w:cstheme="minorHAnsi"/>
          <w:lang w:val="de-DE"/>
        </w:rPr>
        <w:t xml:space="preserve"> 3,16)</w:t>
      </w:r>
    </w:p>
    <w:p w14:paraId="2E38CF7D" w14:textId="77777777" w:rsidR="00434661" w:rsidRDefault="008C4A07">
      <w:pPr>
        <w:rPr>
          <w:rFonts w:asciiTheme="minorHAnsi" w:hAnsiTheme="minorHAnsi" w:cstheme="minorHAnsi"/>
          <w:lang w:val="de-DE"/>
        </w:rPr>
      </w:pPr>
      <w:r>
        <w:rPr>
          <w:rFonts w:asciiTheme="minorHAnsi" w:hAnsiTheme="minorHAnsi" w:cstheme="minorHAnsi"/>
          <w:lang w:val="de-DE"/>
        </w:rPr>
        <w:t>und offenbaren diese Identität der Welt dadurch, wie wir einander lieben (</w:t>
      </w:r>
      <w:proofErr w:type="spellStart"/>
      <w:r>
        <w:rPr>
          <w:rFonts w:asciiTheme="minorHAnsi" w:hAnsiTheme="minorHAnsi" w:cstheme="minorHAnsi"/>
          <w:lang w:val="de-DE"/>
        </w:rPr>
        <w:t>Joh</w:t>
      </w:r>
      <w:proofErr w:type="spellEnd"/>
      <w:r>
        <w:rPr>
          <w:rFonts w:asciiTheme="minorHAnsi" w:hAnsiTheme="minorHAnsi" w:cstheme="minorHAnsi"/>
          <w:lang w:val="de-DE"/>
        </w:rPr>
        <w:t xml:space="preserve"> 13,35). In dem für</w:t>
      </w:r>
    </w:p>
    <w:p w14:paraId="547CA867" w14:textId="77777777" w:rsidR="00434661" w:rsidRDefault="008C4A07">
      <w:pPr>
        <w:rPr>
          <w:rFonts w:asciiTheme="minorHAnsi" w:hAnsiTheme="minorHAnsi" w:cstheme="minorHAnsi"/>
          <w:lang w:val="de-DE"/>
        </w:rPr>
      </w:pPr>
      <w:r>
        <w:rPr>
          <w:rFonts w:asciiTheme="minorHAnsi" w:hAnsiTheme="minorHAnsi" w:cstheme="minorHAnsi"/>
          <w:lang w:val="de-DE"/>
        </w:rPr>
        <w:t>die Gebetswoche für die Einheit der Christen 2024 ausgewählten Text (</w:t>
      </w:r>
      <w:proofErr w:type="spellStart"/>
      <w:r>
        <w:rPr>
          <w:rFonts w:asciiTheme="minorHAnsi" w:hAnsiTheme="minorHAnsi" w:cstheme="minorHAnsi"/>
          <w:lang w:val="de-DE"/>
        </w:rPr>
        <w:t>Lk</w:t>
      </w:r>
      <w:proofErr w:type="spellEnd"/>
      <w:r>
        <w:rPr>
          <w:rFonts w:asciiTheme="minorHAnsi" w:hAnsiTheme="minorHAnsi" w:cstheme="minorHAnsi"/>
          <w:lang w:val="de-DE"/>
        </w:rPr>
        <w:t xml:space="preserve"> 10,25-37) bekräftigt</w:t>
      </w:r>
    </w:p>
    <w:p w14:paraId="4D5567E3" w14:textId="77777777" w:rsidR="00434661" w:rsidRDefault="008C4A07">
      <w:pPr>
        <w:rPr>
          <w:rFonts w:asciiTheme="minorHAnsi" w:hAnsiTheme="minorHAnsi" w:cstheme="minorHAnsi"/>
          <w:lang w:val="de-DE"/>
        </w:rPr>
      </w:pPr>
      <w:r>
        <w:rPr>
          <w:rFonts w:asciiTheme="minorHAnsi" w:hAnsiTheme="minorHAnsi" w:cstheme="minorHAnsi"/>
          <w:lang w:val="de-DE"/>
        </w:rPr>
        <w:t>Jesus die traditionelle jüdische Lehre aus Deuteronomium 6,5: „Darum sollst du den HERRN,</w:t>
      </w:r>
    </w:p>
    <w:p w14:paraId="607F3B97" w14:textId="77777777" w:rsidR="00434661" w:rsidRDefault="008C4A07">
      <w:pPr>
        <w:rPr>
          <w:rFonts w:asciiTheme="minorHAnsi" w:hAnsiTheme="minorHAnsi" w:cstheme="minorHAnsi"/>
          <w:lang w:val="de-DE"/>
        </w:rPr>
      </w:pPr>
      <w:r>
        <w:rPr>
          <w:rFonts w:asciiTheme="minorHAnsi" w:hAnsiTheme="minorHAnsi" w:cstheme="minorHAnsi"/>
          <w:lang w:val="de-DE"/>
        </w:rPr>
        <w:t>deinen Gott, lieben mit ganzem Herzen, mit ganzer Seele und mit ganzer Kraft“; und Levitikus</w:t>
      </w:r>
    </w:p>
    <w:p w14:paraId="0C1DFEAE" w14:textId="77777777" w:rsidR="00434661" w:rsidRDefault="008C4A07">
      <w:pPr>
        <w:rPr>
          <w:rFonts w:asciiTheme="minorHAnsi" w:hAnsiTheme="minorHAnsi" w:cstheme="minorHAnsi"/>
          <w:lang w:val="de-DE"/>
        </w:rPr>
      </w:pPr>
      <w:r>
        <w:rPr>
          <w:rFonts w:asciiTheme="minorHAnsi" w:hAnsiTheme="minorHAnsi" w:cstheme="minorHAnsi"/>
          <w:lang w:val="de-DE"/>
        </w:rPr>
        <w:t xml:space="preserve">19,18b: „Du sollst deinen Nächsten lieben wie dich selbst“. </w:t>
      </w:r>
    </w:p>
    <w:p w14:paraId="75BFFF1F" w14:textId="1B48FF1A" w:rsidR="00434661" w:rsidRDefault="008C4A07">
      <w:pPr>
        <w:rPr>
          <w:rFonts w:asciiTheme="minorHAnsi" w:hAnsiTheme="minorHAnsi" w:cstheme="minorHAnsi"/>
          <w:lang w:val="de-DE"/>
        </w:rPr>
      </w:pPr>
      <w:r>
        <w:rPr>
          <w:rFonts w:asciiTheme="minorHAnsi" w:hAnsiTheme="minorHAnsi" w:cstheme="minorHAnsi"/>
          <w:lang w:val="de-DE"/>
        </w:rPr>
        <w:t>Doch die Vision der Nächstenliebe, die Jesus uns vor Augen stellt, ist in der heutigen Welt unter Druck geraten. Kriege in vielen Regionen, Ungleichgewichte in den internationalen Beziehungen und</w:t>
      </w:r>
    </w:p>
    <w:p w14:paraId="61AB4504" w14:textId="77777777" w:rsidR="00434661" w:rsidRDefault="008C4A07">
      <w:pPr>
        <w:rPr>
          <w:rFonts w:asciiTheme="minorHAnsi" w:hAnsiTheme="minorHAnsi" w:cstheme="minorHAnsi"/>
          <w:lang w:val="de-DE"/>
        </w:rPr>
      </w:pPr>
      <w:r>
        <w:rPr>
          <w:rFonts w:asciiTheme="minorHAnsi" w:hAnsiTheme="minorHAnsi" w:cstheme="minorHAnsi"/>
          <w:lang w:val="de-DE"/>
        </w:rPr>
        <w:t>Ungleichheiten, die durch strukturelle Anpassungen entstehen, die von westlichen Mächten oder</w:t>
      </w:r>
    </w:p>
    <w:p w14:paraId="028394EE" w14:textId="77777777" w:rsidR="00434661" w:rsidRDefault="008C4A07">
      <w:pPr>
        <w:rPr>
          <w:rFonts w:asciiTheme="minorHAnsi" w:hAnsiTheme="minorHAnsi" w:cstheme="minorHAnsi"/>
          <w:lang w:val="de-DE"/>
        </w:rPr>
      </w:pPr>
      <w:r>
        <w:rPr>
          <w:rFonts w:asciiTheme="minorHAnsi" w:hAnsiTheme="minorHAnsi" w:cstheme="minorHAnsi"/>
          <w:lang w:val="de-DE"/>
        </w:rPr>
        <w:t>anderen externen Stellen auferlegt werden, hindern uns daran, wie Christus zu lieben. Wenn wir</w:t>
      </w:r>
    </w:p>
    <w:p w14:paraId="0CF52636" w14:textId="77777777" w:rsidR="00434661" w:rsidRDefault="008C4A07">
      <w:pPr>
        <w:rPr>
          <w:rFonts w:asciiTheme="minorHAnsi" w:hAnsiTheme="minorHAnsi" w:cstheme="minorHAnsi"/>
          <w:lang w:val="de-DE"/>
        </w:rPr>
      </w:pPr>
      <w:r>
        <w:rPr>
          <w:rFonts w:asciiTheme="minorHAnsi" w:hAnsiTheme="minorHAnsi" w:cstheme="minorHAnsi"/>
          <w:lang w:val="de-DE"/>
        </w:rPr>
        <w:t>lernen, einander ungeachtet unserer Unterschiede zu lieben, können wir Christen „Nächste“</w:t>
      </w:r>
    </w:p>
    <w:p w14:paraId="33C79E7E" w14:textId="77777777" w:rsidR="00434661" w:rsidRDefault="008C4A07">
      <w:pPr>
        <w:rPr>
          <w:rFonts w:asciiTheme="minorHAnsi" w:hAnsiTheme="minorHAnsi" w:cstheme="minorHAnsi"/>
          <w:lang w:val="de-DE"/>
        </w:rPr>
      </w:pPr>
      <w:r>
        <w:rPr>
          <w:rFonts w:asciiTheme="minorHAnsi" w:hAnsiTheme="minorHAnsi" w:cstheme="minorHAnsi"/>
          <w:lang w:val="de-DE"/>
        </w:rPr>
        <w:t>werden wie der Samariter im Evangelium.</w:t>
      </w:r>
    </w:p>
    <w:p w14:paraId="0C180D14" w14:textId="77777777" w:rsidR="00434661" w:rsidRDefault="00434661">
      <w:pPr>
        <w:rPr>
          <w:rFonts w:asciiTheme="minorHAnsi" w:hAnsiTheme="minorHAnsi" w:cstheme="minorHAnsi"/>
          <w:lang w:val="de-DE"/>
        </w:rPr>
      </w:pPr>
    </w:p>
    <w:p w14:paraId="11BA5D2C" w14:textId="77777777" w:rsidR="00434661" w:rsidRDefault="00434661">
      <w:pPr>
        <w:rPr>
          <w:rFonts w:asciiTheme="minorHAnsi" w:hAnsiTheme="minorHAnsi" w:cstheme="minorHAnsi"/>
        </w:rPr>
      </w:pPr>
    </w:p>
    <w:p w14:paraId="359512DA" w14:textId="77777777" w:rsidR="00434661" w:rsidRDefault="008C4A07">
      <w:pPr>
        <w:rPr>
          <w:rFonts w:asciiTheme="minorHAnsi" w:hAnsiTheme="minorHAnsi" w:cstheme="minorHAnsi"/>
          <w:b/>
        </w:rPr>
      </w:pPr>
      <w:proofErr w:type="spellStart"/>
      <w:r>
        <w:rPr>
          <w:rFonts w:asciiTheme="minorHAnsi" w:hAnsiTheme="minorHAnsi" w:cstheme="minorHAnsi"/>
          <w:b/>
        </w:rPr>
        <w:t>Eingangsgebet</w:t>
      </w:r>
      <w:proofErr w:type="spellEnd"/>
    </w:p>
    <w:p w14:paraId="3300F752" w14:textId="77777777" w:rsidR="00434661" w:rsidRDefault="008C4A07">
      <w:pPr>
        <w:pStyle w:val="Body"/>
        <w:tabs>
          <w:tab w:val="left" w:pos="567"/>
        </w:tabs>
        <w:spacing w:line="288" w:lineRule="auto"/>
        <w:ind w:left="567" w:hanging="567"/>
        <w:rPr>
          <w:rFonts w:asciiTheme="minorHAnsi" w:hAnsiTheme="minorHAnsi" w:cstheme="minorHAnsi"/>
          <w:sz w:val="24"/>
          <w:szCs w:val="24"/>
          <w:lang w:val="de-DE"/>
        </w:rPr>
      </w:pPr>
      <w:r>
        <w:rPr>
          <w:rFonts w:asciiTheme="minorHAnsi" w:hAnsiTheme="minorHAnsi" w:cstheme="minorHAnsi"/>
          <w:b/>
          <w:lang w:val="de-DE"/>
        </w:rPr>
        <w:lastRenderedPageBreak/>
        <w:t>L</w:t>
      </w:r>
      <w:r>
        <w:rPr>
          <w:rFonts w:asciiTheme="minorHAnsi" w:hAnsiTheme="minorHAnsi" w:cstheme="minorHAnsi"/>
          <w:lang w:val="de-DE"/>
        </w:rPr>
        <w:tab/>
      </w:r>
      <w:r>
        <w:rPr>
          <w:rFonts w:asciiTheme="minorHAnsi" w:hAnsiTheme="minorHAnsi" w:cstheme="minorHAnsi"/>
          <w:sz w:val="24"/>
          <w:szCs w:val="24"/>
          <w:lang w:val="de-DE"/>
        </w:rPr>
        <w:t>Wir sind als Brüder und Schwestern versammelt, um für die sichtbare Einheit der Christen zu beten. Gleichzeitig haben wir die vielfältigen Krisen und gewaltvolle Konflikte unserer Tage im Blick, insbesondere in Burkina Faso, in Armenien, in der Ukraine sowie in Israel und Gaza.</w:t>
      </w:r>
    </w:p>
    <w:p w14:paraId="471CD6E9" w14:textId="77777777" w:rsidR="00434661" w:rsidRDefault="008C4A07">
      <w:pPr>
        <w:pStyle w:val="Body"/>
        <w:tabs>
          <w:tab w:val="left" w:pos="567"/>
        </w:tabs>
        <w:spacing w:line="288" w:lineRule="auto"/>
        <w:ind w:left="567" w:hanging="567"/>
        <w:rPr>
          <w:rFonts w:asciiTheme="minorHAnsi" w:hAnsiTheme="minorHAnsi" w:cstheme="minorHAnsi"/>
          <w:sz w:val="24"/>
          <w:szCs w:val="24"/>
          <w:lang w:val="de-DE"/>
        </w:rPr>
      </w:pPr>
      <w:r>
        <w:rPr>
          <w:rFonts w:asciiTheme="minorHAnsi" w:hAnsiTheme="minorHAnsi" w:cstheme="minorHAnsi"/>
          <w:b/>
          <w:bCs/>
          <w:sz w:val="24"/>
          <w:szCs w:val="24"/>
          <w:lang w:val="de-DE"/>
        </w:rPr>
        <w:tab/>
      </w:r>
      <w:r>
        <w:rPr>
          <w:rFonts w:asciiTheme="minorHAnsi" w:hAnsiTheme="minorHAnsi" w:cstheme="minorHAnsi"/>
          <w:sz w:val="24"/>
          <w:szCs w:val="24"/>
          <w:lang w:val="de-DE"/>
        </w:rPr>
        <w:t>Im Mittelpunkt unserer Andacht steht die Geschichte vom barmherzigen Samariter, in der wir den göttlichen Ruf hören, Gott und unseren Nächsten wie uns selbst zu lieben.</w:t>
      </w:r>
    </w:p>
    <w:p w14:paraId="386D857B" w14:textId="77777777" w:rsidR="00434661" w:rsidRDefault="008C4A07">
      <w:pPr>
        <w:pStyle w:val="Body"/>
        <w:tabs>
          <w:tab w:val="left" w:pos="567"/>
        </w:tabs>
        <w:spacing w:line="288" w:lineRule="auto"/>
        <w:ind w:left="567"/>
        <w:rPr>
          <w:rFonts w:asciiTheme="minorHAnsi" w:hAnsiTheme="minorHAnsi" w:cstheme="minorHAnsi"/>
          <w:sz w:val="24"/>
          <w:szCs w:val="24"/>
          <w:lang w:val="de-DE"/>
        </w:rPr>
      </w:pPr>
      <w:r>
        <w:rPr>
          <w:rFonts w:asciiTheme="minorHAnsi" w:hAnsiTheme="minorHAnsi" w:cstheme="minorHAnsi"/>
          <w:sz w:val="24"/>
          <w:szCs w:val="24"/>
          <w:lang w:val="de-DE"/>
        </w:rPr>
        <w:t>Bereiten wir uns darauf vor, dem Gott der Liebe in Dankbarkeit und Freude zu begegnen und uns an sein Gebot der Liebe zu erinnern.</w:t>
      </w:r>
    </w:p>
    <w:p w14:paraId="5CA69B8B" w14:textId="77777777" w:rsidR="00434661" w:rsidRDefault="008C4A07">
      <w:pPr>
        <w:ind w:left="426" w:hanging="426"/>
        <w:rPr>
          <w:rFonts w:asciiTheme="minorHAnsi" w:hAnsiTheme="minorHAnsi" w:cstheme="minorHAnsi"/>
          <w:lang w:val="de-DE"/>
        </w:rPr>
      </w:pPr>
      <w:r>
        <w:rPr>
          <w:rFonts w:asciiTheme="minorHAnsi" w:hAnsiTheme="minorHAnsi" w:cstheme="minorHAnsi"/>
          <w:b/>
          <w:bCs/>
          <w:lang w:val="de-DE"/>
        </w:rPr>
        <w:t>A</w:t>
      </w:r>
      <w:r>
        <w:rPr>
          <w:rFonts w:asciiTheme="minorHAnsi" w:hAnsiTheme="minorHAnsi" w:cstheme="minorHAnsi"/>
          <w:b/>
          <w:bCs/>
          <w:lang w:val="de-DE"/>
        </w:rPr>
        <w:tab/>
        <w:t>Amen.</w:t>
      </w:r>
    </w:p>
    <w:p w14:paraId="7EAA17DB" w14:textId="77777777" w:rsidR="00434661" w:rsidRDefault="00434661">
      <w:pPr>
        <w:rPr>
          <w:rFonts w:asciiTheme="minorHAnsi" w:hAnsiTheme="minorHAnsi" w:cstheme="minorHAnsi"/>
          <w:b/>
          <w:lang w:val="de-DE"/>
        </w:rPr>
      </w:pPr>
    </w:p>
    <w:p w14:paraId="5E623022" w14:textId="77777777" w:rsidR="00434661" w:rsidRDefault="00434661">
      <w:pPr>
        <w:rPr>
          <w:rFonts w:asciiTheme="minorHAnsi" w:hAnsiTheme="minorHAnsi" w:cstheme="minorHAnsi"/>
          <w:b/>
          <w:lang w:val="de-DE"/>
        </w:rPr>
      </w:pPr>
    </w:p>
    <w:p w14:paraId="77DD60B0" w14:textId="77777777" w:rsidR="00434661" w:rsidRDefault="008C4A07">
      <w:pPr>
        <w:rPr>
          <w:rFonts w:asciiTheme="minorHAnsi" w:hAnsiTheme="minorHAnsi" w:cstheme="minorHAnsi"/>
          <w:b/>
          <w:lang w:val="de-DE"/>
        </w:rPr>
      </w:pPr>
      <w:r>
        <w:rPr>
          <w:rFonts w:asciiTheme="minorHAnsi" w:hAnsiTheme="minorHAnsi" w:cstheme="minorHAnsi"/>
          <w:b/>
          <w:lang w:val="de-DE"/>
        </w:rPr>
        <w:t>Lied</w:t>
      </w:r>
      <w:r>
        <w:rPr>
          <w:rFonts w:asciiTheme="minorHAnsi" w:hAnsiTheme="minorHAnsi" w:cstheme="minorHAnsi"/>
          <w:b/>
          <w:lang w:val="de-DE"/>
        </w:rPr>
        <w:tab/>
      </w:r>
    </w:p>
    <w:p w14:paraId="02D34610" w14:textId="77777777" w:rsidR="00434661" w:rsidRDefault="008C4A07">
      <w:pPr>
        <w:pStyle w:val="P68B1DB1-Default32"/>
        <w:spacing w:line="288" w:lineRule="auto"/>
        <w:rPr>
          <w:rFonts w:ascii="Garamond" w:hAnsi="Garamond"/>
          <w:b w:val="0"/>
          <w:i/>
          <w:iCs/>
          <w:color w:val="auto"/>
          <w:sz w:val="24"/>
          <w:szCs w:val="24"/>
          <w:lang w:val="en-GB"/>
        </w:rPr>
      </w:pPr>
      <w:r>
        <w:rPr>
          <w:rFonts w:ascii="Garamond" w:hAnsi="Garamond"/>
          <w:b w:val="0"/>
          <w:i/>
          <w:iCs/>
          <w:color w:val="auto"/>
          <w:sz w:val="24"/>
          <w:szCs w:val="24"/>
          <w:lang w:val="en-GB"/>
        </w:rPr>
        <w:t>Ubi caritas et amor</w:t>
      </w:r>
      <w:r>
        <w:rPr>
          <w:rFonts w:ascii="Garamond" w:hAnsi="Garamond"/>
          <w:b w:val="0"/>
          <w:i/>
          <w:iCs/>
          <w:color w:val="auto"/>
          <w:sz w:val="24"/>
          <w:szCs w:val="24"/>
          <w:lang w:val="en-GB"/>
        </w:rPr>
        <w:tab/>
      </w:r>
      <w:r>
        <w:rPr>
          <w:rFonts w:ascii="Garamond" w:hAnsi="Garamond"/>
          <w:b w:val="0"/>
          <w:i/>
          <w:iCs/>
          <w:color w:val="auto"/>
          <w:sz w:val="24"/>
          <w:szCs w:val="24"/>
          <w:lang w:val="en-GB"/>
        </w:rPr>
        <w:tab/>
      </w:r>
      <w:proofErr w:type="spellStart"/>
      <w:r>
        <w:rPr>
          <w:rFonts w:ascii="Garamond" w:hAnsi="Garamond"/>
          <w:b w:val="0"/>
          <w:i/>
          <w:iCs/>
          <w:color w:val="auto"/>
          <w:sz w:val="24"/>
          <w:szCs w:val="24"/>
          <w:lang w:val="en-GB"/>
        </w:rPr>
        <w:t>EmK</w:t>
      </w:r>
      <w:proofErr w:type="spellEnd"/>
      <w:r>
        <w:rPr>
          <w:rFonts w:ascii="Garamond" w:hAnsi="Garamond"/>
          <w:b w:val="0"/>
          <w:i/>
          <w:iCs/>
          <w:color w:val="auto"/>
          <w:sz w:val="24"/>
          <w:szCs w:val="24"/>
          <w:lang w:val="en-GB"/>
        </w:rPr>
        <w:t xml:space="preserve"> 571, GL 445</w:t>
      </w:r>
    </w:p>
    <w:p w14:paraId="7E338CAE" w14:textId="77777777" w:rsidR="00434661" w:rsidRDefault="008C4A07">
      <w:pPr>
        <w:pStyle w:val="P68B1DB1-Default32"/>
        <w:spacing w:line="288" w:lineRule="auto"/>
        <w:rPr>
          <w:rFonts w:ascii="Garamond" w:hAnsi="Garamond"/>
          <w:b w:val="0"/>
          <w:i/>
          <w:iCs/>
          <w:color w:val="auto"/>
          <w:sz w:val="24"/>
          <w:szCs w:val="24"/>
          <w:lang w:val="de-AT"/>
        </w:rPr>
      </w:pPr>
      <w:r>
        <w:rPr>
          <w:rFonts w:ascii="Garamond" w:hAnsi="Garamond"/>
          <w:b w:val="0"/>
          <w:i/>
          <w:iCs/>
          <w:color w:val="auto"/>
          <w:sz w:val="24"/>
          <w:szCs w:val="24"/>
          <w:lang w:val="de-AT"/>
        </w:rPr>
        <w:t>Befiehl Du deine Wege</w:t>
      </w:r>
      <w:r>
        <w:rPr>
          <w:rFonts w:ascii="Garamond" w:hAnsi="Garamond"/>
          <w:b w:val="0"/>
          <w:i/>
          <w:iCs/>
          <w:color w:val="auto"/>
          <w:sz w:val="24"/>
          <w:szCs w:val="24"/>
          <w:lang w:val="de-AT"/>
        </w:rPr>
        <w:tab/>
        <w:t xml:space="preserve">EG 361, </w:t>
      </w:r>
      <w:proofErr w:type="spellStart"/>
      <w:r>
        <w:rPr>
          <w:rFonts w:ascii="Garamond" w:hAnsi="Garamond"/>
          <w:b w:val="0"/>
          <w:i/>
          <w:iCs/>
          <w:color w:val="auto"/>
          <w:sz w:val="24"/>
          <w:szCs w:val="24"/>
          <w:lang w:val="de-AT"/>
        </w:rPr>
        <w:t>EmK</w:t>
      </w:r>
      <w:proofErr w:type="spellEnd"/>
      <w:r>
        <w:rPr>
          <w:rFonts w:ascii="Garamond" w:hAnsi="Garamond"/>
          <w:b w:val="0"/>
          <w:i/>
          <w:iCs/>
          <w:color w:val="auto"/>
          <w:sz w:val="24"/>
          <w:szCs w:val="24"/>
          <w:lang w:val="de-AT"/>
        </w:rPr>
        <w:t xml:space="preserve"> 371, F&amp;L 428, GL 418</w:t>
      </w:r>
    </w:p>
    <w:p w14:paraId="1AA8EA40" w14:textId="77777777" w:rsidR="00434661" w:rsidRDefault="00434661">
      <w:pPr>
        <w:tabs>
          <w:tab w:val="left" w:pos="3969"/>
        </w:tabs>
        <w:rPr>
          <w:rFonts w:asciiTheme="minorHAnsi" w:hAnsiTheme="minorHAnsi" w:cstheme="minorHAnsi"/>
          <w:i/>
          <w:iCs/>
          <w:lang w:val="de-DE"/>
        </w:rPr>
      </w:pPr>
    </w:p>
    <w:p w14:paraId="5D2F472E" w14:textId="77777777" w:rsidR="00434661" w:rsidRDefault="00434661">
      <w:pPr>
        <w:tabs>
          <w:tab w:val="left" w:pos="3969"/>
        </w:tabs>
        <w:rPr>
          <w:rFonts w:asciiTheme="minorHAnsi" w:hAnsiTheme="minorHAnsi" w:cstheme="minorHAnsi"/>
          <w:i/>
          <w:iCs/>
          <w:lang w:val="de-DE"/>
        </w:rPr>
      </w:pPr>
    </w:p>
    <w:p w14:paraId="79CA96CF" w14:textId="77777777" w:rsidR="00434661" w:rsidRDefault="008C4A07">
      <w:pPr>
        <w:pStyle w:val="Body"/>
        <w:keepNext/>
        <w:shd w:val="pct5" w:color="auto" w:fill="auto"/>
        <w:tabs>
          <w:tab w:val="left" w:pos="1701"/>
        </w:tabs>
        <w:spacing w:after="120"/>
        <w:ind w:left="1701" w:right="425" w:hanging="1701"/>
        <w:rPr>
          <w:rFonts w:asciiTheme="minorHAnsi" w:hAnsiTheme="minorHAnsi" w:cstheme="minorHAnsi"/>
          <w:b/>
          <w:color w:val="auto"/>
          <w:sz w:val="24"/>
          <w:szCs w:val="24"/>
          <w:lang w:val="de-DE"/>
        </w:rPr>
      </w:pPr>
      <w:r>
        <w:rPr>
          <w:rFonts w:asciiTheme="minorHAnsi" w:hAnsiTheme="minorHAnsi" w:cstheme="minorHAnsi"/>
          <w:b/>
          <w:color w:val="auto"/>
          <w:sz w:val="24"/>
          <w:szCs w:val="24"/>
          <w:lang w:val="de-DE"/>
        </w:rPr>
        <w:tab/>
      </w:r>
      <w:r>
        <w:rPr>
          <w:rFonts w:asciiTheme="minorHAnsi" w:hAnsiTheme="minorHAnsi" w:cstheme="minorHAnsi"/>
          <w:b/>
          <w:color w:val="auto"/>
          <w:sz w:val="24"/>
          <w:szCs w:val="24"/>
          <w:lang w:val="de-DE"/>
        </w:rPr>
        <w:tab/>
      </w:r>
    </w:p>
    <w:p w14:paraId="6C088100" w14:textId="77777777" w:rsidR="00434661" w:rsidRDefault="008C4A07">
      <w:pPr>
        <w:pStyle w:val="StandardWeb"/>
        <w:tabs>
          <w:tab w:val="left" w:pos="1701"/>
        </w:tabs>
        <w:spacing w:beforeAutospacing="0" w:after="120" w:afterAutospacing="0"/>
        <w:ind w:right="425"/>
        <w:rPr>
          <w:rStyle w:val="Hervorhebung"/>
          <w:rFonts w:asciiTheme="minorHAnsi" w:hAnsiTheme="minorHAnsi" w:cstheme="minorHAnsi"/>
          <w:i w:val="0"/>
          <w:sz w:val="24"/>
          <w:szCs w:val="24"/>
          <w:lang w:val="de-DE"/>
        </w:rPr>
      </w:pPr>
      <w:r>
        <w:rPr>
          <w:rStyle w:val="Hervorhebung"/>
          <w:rFonts w:asciiTheme="minorHAnsi" w:hAnsiTheme="minorHAnsi" w:cstheme="minorHAnsi"/>
          <w:b/>
          <w:i w:val="0"/>
          <w:sz w:val="24"/>
          <w:szCs w:val="24"/>
          <w:lang w:val="de-DE"/>
        </w:rPr>
        <w:t>Psalm</w:t>
      </w:r>
      <w:r>
        <w:rPr>
          <w:rStyle w:val="Hervorhebung"/>
          <w:rFonts w:asciiTheme="minorHAnsi" w:hAnsiTheme="minorHAnsi" w:cstheme="minorHAnsi"/>
          <w:b/>
          <w:i w:val="0"/>
          <w:sz w:val="24"/>
          <w:szCs w:val="24"/>
          <w:lang w:val="de-DE"/>
        </w:rPr>
        <w:tab/>
      </w:r>
    </w:p>
    <w:p w14:paraId="1D49DC4E" w14:textId="77777777" w:rsidR="00434661" w:rsidRDefault="00434661">
      <w:pPr>
        <w:pStyle w:val="StandardWeb"/>
        <w:tabs>
          <w:tab w:val="left" w:pos="1701"/>
        </w:tabs>
        <w:spacing w:beforeAutospacing="0" w:after="120" w:afterAutospacing="0"/>
        <w:ind w:right="425"/>
        <w:jc w:val="both"/>
        <w:rPr>
          <w:rStyle w:val="Hervorhebung"/>
          <w:rFonts w:asciiTheme="minorHAnsi" w:hAnsiTheme="minorHAnsi" w:cstheme="minorHAnsi"/>
          <w:b/>
          <w:i w:val="0"/>
          <w:sz w:val="24"/>
          <w:szCs w:val="24"/>
          <w:lang w:val="de-DE"/>
        </w:rPr>
      </w:pPr>
    </w:p>
    <w:p w14:paraId="35956731" w14:textId="77777777" w:rsidR="00434661" w:rsidRDefault="008C4A07">
      <w:pPr>
        <w:rPr>
          <w:rFonts w:asciiTheme="minorHAnsi" w:hAnsiTheme="minorHAnsi" w:cstheme="minorHAnsi"/>
          <w:lang w:val="de-DE" w:eastAsia="de-DE"/>
        </w:rPr>
      </w:pPr>
      <w:r>
        <w:rPr>
          <w:rFonts w:asciiTheme="minorHAnsi" w:hAnsiTheme="minorHAnsi" w:cstheme="minorHAnsi"/>
          <w:b/>
          <w:bCs/>
          <w:lang w:val="de-DE"/>
        </w:rPr>
        <w:t>Psalm 138</w:t>
      </w:r>
      <w:r>
        <w:rPr>
          <w:rFonts w:asciiTheme="minorHAnsi" w:hAnsiTheme="minorHAnsi" w:cstheme="minorHAnsi"/>
          <w:b/>
          <w:bCs/>
          <w:lang w:val="de-DE"/>
        </w:rPr>
        <w:br/>
      </w:r>
    </w:p>
    <w:p w14:paraId="3FA487E3"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L</w:t>
      </w:r>
      <w:r>
        <w:rPr>
          <w:rFonts w:ascii="Garamond" w:hAnsi="Garamond" w:cs="Times New Roman"/>
          <w:sz w:val="24"/>
          <w:szCs w:val="24"/>
          <w:lang w:val="de-DE"/>
        </w:rPr>
        <w:tab/>
        <w:t xml:space="preserve">Ich will dir danken mit meinem ganzen Herzen, </w:t>
      </w:r>
      <w:r>
        <w:rPr>
          <w:rFonts w:ascii="Garamond" w:hAnsi="Garamond" w:cs="Times New Roman"/>
          <w:sz w:val="24"/>
          <w:szCs w:val="24"/>
          <w:lang w:val="de-DE"/>
        </w:rPr>
        <w:br/>
        <w:t xml:space="preserve">vor Göttern will ich dir singen und spielen. </w:t>
      </w:r>
      <w:r>
        <w:rPr>
          <w:rFonts w:ascii="Garamond" w:hAnsi="Garamond" w:cs="Times New Roman"/>
          <w:sz w:val="24"/>
          <w:szCs w:val="24"/>
          <w:lang w:val="de-DE"/>
        </w:rPr>
        <w:br/>
        <w:t>Ich will mich niederwerfen zu deinem heiligen Tempel hin,</w:t>
      </w:r>
      <w:r>
        <w:rPr>
          <w:rFonts w:ascii="Garamond" w:hAnsi="Garamond" w:cs="Times New Roman"/>
          <w:sz w:val="24"/>
          <w:szCs w:val="24"/>
          <w:lang w:val="de-DE"/>
        </w:rPr>
        <w:br/>
        <w:t>will deinem Namen danken für deine Huld und für deine Treue.</w:t>
      </w:r>
      <w:r>
        <w:rPr>
          <w:rFonts w:ascii="Garamond" w:hAnsi="Garamond" w:cs="Times New Roman"/>
          <w:sz w:val="24"/>
          <w:szCs w:val="24"/>
          <w:lang w:val="de-DE"/>
        </w:rPr>
        <w:br/>
        <w:t>Denn du hast dein Wort größer gemacht als deinen ganzen Namen.</w:t>
      </w:r>
    </w:p>
    <w:p w14:paraId="25FDD513"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15E409EE"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A</w:t>
      </w:r>
      <w:r>
        <w:rPr>
          <w:rFonts w:ascii="Garamond" w:hAnsi="Garamond" w:cs="Times New Roman"/>
          <w:sz w:val="24"/>
          <w:szCs w:val="24"/>
          <w:lang w:val="de-DE"/>
        </w:rPr>
        <w:tab/>
        <w:t>Am Tag, da ich rief, gabst du mir Antwort.</w:t>
      </w:r>
    </w:p>
    <w:p w14:paraId="685DA2A3"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6B352360"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L</w:t>
      </w:r>
      <w:r>
        <w:rPr>
          <w:rFonts w:ascii="Garamond" w:hAnsi="Garamond" w:cs="Times New Roman"/>
          <w:sz w:val="24"/>
          <w:szCs w:val="24"/>
          <w:lang w:val="de-DE"/>
        </w:rPr>
        <w:tab/>
        <w:t>Am Tag, da ich rief, gabst du mir Antwort,</w:t>
      </w:r>
      <w:r>
        <w:rPr>
          <w:rFonts w:ascii="Garamond" w:hAnsi="Garamond" w:cs="Times New Roman"/>
          <w:sz w:val="24"/>
          <w:szCs w:val="24"/>
          <w:lang w:val="de-DE"/>
        </w:rPr>
        <w:br/>
        <w:t>du weckst Kraft in meiner Seele.</w:t>
      </w:r>
      <w:r>
        <w:rPr>
          <w:rFonts w:ascii="Garamond" w:hAnsi="Garamond" w:cs="Times New Roman"/>
          <w:sz w:val="24"/>
          <w:szCs w:val="24"/>
          <w:lang w:val="de-DE"/>
        </w:rPr>
        <w:br/>
        <w:t xml:space="preserve">Dir, HERR, sollen alle Könige der Erde danken, </w:t>
      </w:r>
      <w:r>
        <w:rPr>
          <w:rFonts w:ascii="Garamond" w:hAnsi="Garamond" w:cs="Times New Roman"/>
          <w:sz w:val="24"/>
          <w:szCs w:val="24"/>
          <w:lang w:val="de-DE"/>
        </w:rPr>
        <w:br/>
        <w:t>wenn sie die Worte deines Munds hören.</w:t>
      </w:r>
    </w:p>
    <w:p w14:paraId="709B03BF"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05EBA98E"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A</w:t>
      </w:r>
      <w:r>
        <w:rPr>
          <w:rFonts w:ascii="Garamond" w:hAnsi="Garamond" w:cs="Times New Roman"/>
          <w:sz w:val="24"/>
          <w:szCs w:val="24"/>
          <w:lang w:val="de-DE"/>
        </w:rPr>
        <w:tab/>
        <w:t>Am Tag, da ich rief, gabst du mir Antwort.</w:t>
      </w:r>
    </w:p>
    <w:p w14:paraId="3CD4671B"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3B844B54"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L</w:t>
      </w:r>
      <w:r>
        <w:rPr>
          <w:rFonts w:ascii="Garamond" w:hAnsi="Garamond" w:cs="Times New Roman"/>
          <w:sz w:val="24"/>
          <w:szCs w:val="24"/>
          <w:lang w:val="de-DE"/>
        </w:rPr>
        <w:tab/>
        <w:t>Sie sollen singen auf den Wegen des HERRN</w:t>
      </w:r>
      <w:r>
        <w:rPr>
          <w:rFonts w:ascii="Garamond" w:hAnsi="Garamond" w:cs="Times New Roman"/>
          <w:sz w:val="24"/>
          <w:szCs w:val="24"/>
          <w:lang w:val="de-DE"/>
        </w:rPr>
        <w:br/>
        <w:t>Die Herrlichkeit des HERRN ist gewaltig.</w:t>
      </w:r>
      <w:r>
        <w:rPr>
          <w:rFonts w:ascii="Garamond" w:hAnsi="Garamond" w:cs="Times New Roman"/>
          <w:sz w:val="24"/>
          <w:szCs w:val="24"/>
          <w:lang w:val="de-DE"/>
        </w:rPr>
        <w:br/>
        <w:t>Erhaben ist der HERR, doch er schaut auf den Niedrigen,</w:t>
      </w:r>
      <w:r>
        <w:rPr>
          <w:rFonts w:ascii="Garamond" w:hAnsi="Garamond" w:cs="Times New Roman"/>
          <w:sz w:val="24"/>
          <w:szCs w:val="24"/>
          <w:lang w:val="de-DE"/>
        </w:rPr>
        <w:br/>
        <w:t>in der Höhe ist er, doch er erkennt von ferne.</w:t>
      </w:r>
    </w:p>
    <w:p w14:paraId="5D4AAB28"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14950EFA"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A</w:t>
      </w:r>
      <w:r>
        <w:rPr>
          <w:rFonts w:ascii="Garamond" w:hAnsi="Garamond" w:cs="Times New Roman"/>
          <w:sz w:val="24"/>
          <w:szCs w:val="24"/>
          <w:lang w:val="de-DE"/>
        </w:rPr>
        <w:tab/>
        <w:t>Am Tag, da ich rief, gabst du mir Antwort.</w:t>
      </w:r>
    </w:p>
    <w:p w14:paraId="356C4072"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14F13507"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L</w:t>
      </w:r>
      <w:r>
        <w:rPr>
          <w:rFonts w:ascii="Garamond" w:hAnsi="Garamond" w:cs="Times New Roman"/>
          <w:sz w:val="24"/>
          <w:szCs w:val="24"/>
          <w:lang w:val="de-DE"/>
        </w:rPr>
        <w:tab/>
        <w:t>Muss ich auch gehen inmitten der Drangsal,</w:t>
      </w:r>
      <w:r>
        <w:rPr>
          <w:rFonts w:ascii="Garamond" w:hAnsi="Garamond" w:cs="Times New Roman"/>
          <w:sz w:val="24"/>
          <w:szCs w:val="24"/>
          <w:lang w:val="de-DE"/>
        </w:rPr>
        <w:br/>
        <w:t>du erhältst mich am Leben trotz der Wut meiner Feinde.</w:t>
      </w:r>
      <w:r>
        <w:rPr>
          <w:rFonts w:ascii="Garamond" w:hAnsi="Garamond" w:cs="Times New Roman"/>
          <w:sz w:val="24"/>
          <w:szCs w:val="24"/>
          <w:lang w:val="de-DE"/>
        </w:rPr>
        <w:br/>
      </w:r>
      <w:r>
        <w:rPr>
          <w:rFonts w:ascii="Garamond" w:hAnsi="Garamond" w:cs="Times New Roman"/>
          <w:sz w:val="24"/>
          <w:szCs w:val="24"/>
          <w:lang w:val="de-DE"/>
        </w:rPr>
        <w:lastRenderedPageBreak/>
        <w:t>Du streckst deine Hand aus,</w:t>
      </w:r>
      <w:r>
        <w:rPr>
          <w:rFonts w:ascii="Garamond" w:hAnsi="Garamond" w:cs="Times New Roman"/>
          <w:sz w:val="24"/>
          <w:szCs w:val="24"/>
          <w:lang w:val="de-DE"/>
        </w:rPr>
        <w:br/>
        <w:t xml:space="preserve">deine Rechte hilft mir. </w:t>
      </w:r>
      <w:r>
        <w:rPr>
          <w:rFonts w:ascii="Garamond" w:hAnsi="Garamond" w:cs="Times New Roman"/>
          <w:sz w:val="24"/>
          <w:szCs w:val="24"/>
          <w:lang w:val="de-DE"/>
        </w:rPr>
        <w:br/>
        <w:t>Der HERR wird es für mich vollenden.</w:t>
      </w:r>
      <w:r>
        <w:rPr>
          <w:rFonts w:ascii="Garamond" w:hAnsi="Garamond" w:cs="Times New Roman"/>
          <w:sz w:val="24"/>
          <w:szCs w:val="24"/>
          <w:lang w:val="de-DE"/>
        </w:rPr>
        <w:br/>
        <w:t>HERR, deine Huld währt ewig.</w:t>
      </w:r>
      <w:r>
        <w:rPr>
          <w:rFonts w:ascii="Garamond" w:hAnsi="Garamond" w:cs="Times New Roman"/>
          <w:sz w:val="24"/>
          <w:szCs w:val="24"/>
          <w:lang w:val="de-DE"/>
        </w:rPr>
        <w:br/>
        <w:t>Lass nicht ab von den Werken deiner Hände!</w:t>
      </w:r>
    </w:p>
    <w:p w14:paraId="048BF855"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08C27D7E"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A</w:t>
      </w:r>
      <w:r>
        <w:rPr>
          <w:rFonts w:ascii="Garamond" w:hAnsi="Garamond" w:cs="Times New Roman"/>
          <w:sz w:val="24"/>
          <w:szCs w:val="24"/>
          <w:lang w:val="de-DE"/>
        </w:rPr>
        <w:tab/>
        <w:t>Am Tag, da ich rief, gabst du mir Antwort.</w:t>
      </w:r>
    </w:p>
    <w:p w14:paraId="28550F7C"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623FD12D"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L</w:t>
      </w:r>
      <w:r>
        <w:rPr>
          <w:rFonts w:ascii="Garamond" w:hAnsi="Garamond" w:cs="Times New Roman"/>
          <w:sz w:val="24"/>
          <w:szCs w:val="24"/>
          <w:lang w:val="de-DE"/>
        </w:rPr>
        <w:tab/>
        <w:t>Ehre sei dem Vater und dem Sohn und dem Heiligen Geist.</w:t>
      </w:r>
    </w:p>
    <w:p w14:paraId="45488FFA"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0BC8417D"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A</w:t>
      </w:r>
      <w:r>
        <w:rPr>
          <w:rFonts w:ascii="Garamond" w:hAnsi="Garamond" w:cs="Times New Roman"/>
          <w:sz w:val="24"/>
          <w:szCs w:val="24"/>
          <w:lang w:val="de-DE"/>
        </w:rPr>
        <w:tab/>
        <w:t>Wie im Anfang, so auch jetzt und allezeit und in Ewigkeit. Amen</w:t>
      </w:r>
    </w:p>
    <w:p w14:paraId="1C851FD2" w14:textId="77777777" w:rsidR="00434661" w:rsidRDefault="00434661">
      <w:pPr>
        <w:pStyle w:val="StandardWeb"/>
        <w:tabs>
          <w:tab w:val="left" w:pos="1701"/>
        </w:tabs>
        <w:spacing w:beforeAutospacing="0" w:after="120" w:afterAutospacing="0"/>
        <w:ind w:right="425"/>
        <w:jc w:val="both"/>
        <w:rPr>
          <w:rStyle w:val="Hervorhebung"/>
          <w:rFonts w:asciiTheme="minorHAnsi" w:hAnsiTheme="minorHAnsi" w:cstheme="minorHAnsi"/>
          <w:b/>
          <w:i w:val="0"/>
          <w:sz w:val="24"/>
          <w:szCs w:val="24"/>
          <w:lang w:val="de-DE"/>
        </w:rPr>
      </w:pPr>
    </w:p>
    <w:p w14:paraId="3A2272BD" w14:textId="77777777" w:rsidR="00434661" w:rsidRDefault="008C4A07">
      <w:pPr>
        <w:pStyle w:val="Textkrper"/>
        <w:rPr>
          <w:bCs/>
        </w:rPr>
      </w:pPr>
      <w:proofErr w:type="spellStart"/>
      <w:r>
        <w:rPr>
          <w:b/>
        </w:rPr>
        <w:t>Evangelium</w:t>
      </w:r>
      <w:proofErr w:type="spellEnd"/>
      <w:r>
        <w:rPr>
          <w:bCs/>
        </w:rPr>
        <w:tab/>
      </w:r>
      <w:r>
        <w:t>Lukas 10,25-37</w:t>
      </w:r>
    </w:p>
    <w:p w14:paraId="56988005" w14:textId="77777777" w:rsidR="00434661" w:rsidRDefault="008C4A07">
      <w:pPr>
        <w:pStyle w:val="p"/>
        <w:spacing w:before="280" w:after="280"/>
        <w:rPr>
          <w:rStyle w:val="verse"/>
          <w:rFonts w:asciiTheme="minorHAnsi" w:hAnsiTheme="minorHAnsi" w:cstheme="minorHAnsi"/>
        </w:rPr>
      </w:pPr>
      <w:r>
        <w:rPr>
          <w:rStyle w:val="verse"/>
          <w:rFonts w:asciiTheme="minorHAnsi" w:hAnsiTheme="minorHAnsi" w:cstheme="minorHAnsi"/>
        </w:rPr>
        <w:t>25 Und siehe, ein Gesetzeslehrer stand auf, um Jesus auf die Probe zu stellen, und fragte ihn: Meister, was muss ich tun, um das ewige Leben zu erben? 26 Jesus sagte zu ihm: Was steht im Gesetz geschrieben? Was liest du? 27 Er antwortete: Du sollst den Herrn, deinen Gott, lieben mit deinem ganzen Herzen und deiner ganzen Seele, mit deiner ganzen Kraft und deinem ganzen Denken, und deinen Nächsten wie dich selbst. 28 Jesus sagte zu ihm: Du hast richtig geantwortet. Handle danach und du wirst leben! 29 Der Gesetzeslehrer wollte sich rechtfertigen und sagte zu Jesus: Und wer ist mein Nächster? 30 Darauf antwortete ihm Jesus: Ein Mann ging von Jerusalem nach Jericho hinab und wurde von Räubern überfallen. Sie plünderten ihn aus und schlugen ihn nieder; dann gingen sie weg und ließen ihn halbtot liegen. 31 Zufällig kam ein Priester denselben Weg herab; er sah ihn und ging vorüber. 32 Ebenso kam auch ein Levit zu der Stelle; er sah ihn und ging vorüber. 33 Ein Samariter aber, der auf der Reise war, kam zu ihm; er sah ihn und hatte Mitleid, 34 ging zu ihm hin, goss Öl und Wein auf seine Wunden und verband sie. Dann hob er ihn auf sein eigenes Reittier, brachte ihn zu einer Herberge und sorgte für ihn. 35 Und am nächsten Tag holte er zwei Denare hervor, gab sie dem Wirt und sagte: Sorge für ihn, und wenn du mehr für ihn brauchst, werde ich es dir bezahlen, wenn ich wiederkomme. 36 Wer von diesen dreien meinst du, ist dem der Nächste geworden, der von den Räubern überfallen wurde? 37 Der Gesetzeslehrer antwortete: Der barmherzig an ihm gehandelt hat. Da sagte Jesus zu ihm: Dann geh und handle du genauso!</w:t>
      </w:r>
      <w:r>
        <w:br w:type="page"/>
      </w:r>
    </w:p>
    <w:p w14:paraId="337424F8" w14:textId="77777777" w:rsidR="00434661" w:rsidRDefault="008C4A07">
      <w:pPr>
        <w:pStyle w:val="StandardWeb"/>
        <w:tabs>
          <w:tab w:val="left" w:pos="1701"/>
        </w:tabs>
        <w:spacing w:beforeAutospacing="0" w:after="120" w:afterAutospacing="0"/>
        <w:ind w:right="425"/>
        <w:jc w:val="both"/>
        <w:rPr>
          <w:rFonts w:asciiTheme="minorHAnsi" w:hAnsiTheme="minorHAnsi" w:cstheme="minorHAnsi"/>
          <w:b/>
          <w:bCs/>
          <w:sz w:val="24"/>
          <w:szCs w:val="24"/>
          <w:lang w:val="de-DE"/>
        </w:rPr>
      </w:pPr>
      <w:r>
        <w:rPr>
          <w:rFonts w:asciiTheme="minorHAnsi" w:hAnsiTheme="minorHAnsi" w:cstheme="minorHAnsi"/>
          <w:b/>
          <w:bCs/>
          <w:sz w:val="24"/>
          <w:szCs w:val="24"/>
          <w:lang w:val="de-DE"/>
        </w:rPr>
        <w:lastRenderedPageBreak/>
        <w:t xml:space="preserve">Andacht </w:t>
      </w:r>
    </w:p>
    <w:p w14:paraId="09BB202E" w14:textId="7CEC89C4" w:rsidR="00434661" w:rsidRDefault="008C4A07">
      <w:pPr>
        <w:pStyle w:val="StandardWeb"/>
        <w:tabs>
          <w:tab w:val="left" w:pos="1701"/>
        </w:tabs>
        <w:spacing w:beforeAutospacing="0" w:after="120" w:afterAutospacing="0"/>
        <w:ind w:right="425"/>
        <w:jc w:val="both"/>
        <w:rPr>
          <w:rFonts w:asciiTheme="minorHAnsi" w:hAnsiTheme="minorHAnsi" w:cstheme="minorHAnsi"/>
          <w:sz w:val="24"/>
          <w:szCs w:val="24"/>
          <w:lang w:val="de-DE"/>
        </w:rPr>
      </w:pPr>
      <w:r>
        <w:rPr>
          <w:rFonts w:asciiTheme="minorHAnsi" w:hAnsiTheme="minorHAnsi" w:cstheme="minorHAnsi"/>
          <w:sz w:val="24"/>
          <w:szCs w:val="24"/>
          <w:lang w:val="de-DE"/>
        </w:rPr>
        <w:t>(Kurze Impulse zum</w:t>
      </w:r>
      <w:r w:rsidR="00217B23">
        <w:rPr>
          <w:rFonts w:asciiTheme="minorHAnsi" w:hAnsiTheme="minorHAnsi" w:cstheme="minorHAnsi"/>
          <w:sz w:val="24"/>
          <w:szCs w:val="24"/>
          <w:lang w:val="de-DE"/>
        </w:rPr>
        <w:t xml:space="preserve"> </w:t>
      </w:r>
      <w:r>
        <w:rPr>
          <w:rFonts w:asciiTheme="minorHAnsi" w:hAnsiTheme="minorHAnsi" w:cstheme="minorHAnsi"/>
          <w:sz w:val="24"/>
          <w:szCs w:val="24"/>
          <w:lang w:val="de-DE"/>
        </w:rPr>
        <w:t>Motto „</w:t>
      </w:r>
      <w:r>
        <w:rPr>
          <w:rFonts w:asciiTheme="minorHAnsi" w:eastAsia="Arial Unicode MS" w:hAnsiTheme="minorHAnsi" w:cstheme="minorHAnsi"/>
          <w:sz w:val="24"/>
          <w:szCs w:val="24"/>
          <w:lang w:val="de-DE"/>
        </w:rPr>
        <w:t>Du sollst den Herrn, deinen Gott, lieben und deinen Nächsten wie dich selbst.</w:t>
      </w:r>
      <w:r>
        <w:rPr>
          <w:rFonts w:asciiTheme="minorHAnsi" w:hAnsiTheme="minorHAnsi" w:cstheme="minorHAnsi"/>
          <w:sz w:val="24"/>
          <w:szCs w:val="24"/>
          <w:lang w:val="de-DE"/>
        </w:rPr>
        <w:t>“)</w:t>
      </w:r>
    </w:p>
    <w:p w14:paraId="6ACE2F45" w14:textId="77777777" w:rsidR="00434661" w:rsidRDefault="00434661">
      <w:pPr>
        <w:pStyle w:val="StandardWeb"/>
        <w:tabs>
          <w:tab w:val="left" w:pos="1701"/>
        </w:tabs>
        <w:spacing w:beforeAutospacing="0" w:after="120" w:afterAutospacing="0"/>
        <w:ind w:right="425"/>
        <w:jc w:val="both"/>
        <w:rPr>
          <w:rFonts w:asciiTheme="minorHAnsi" w:hAnsiTheme="minorHAnsi" w:cstheme="minorHAnsi"/>
          <w:sz w:val="24"/>
          <w:szCs w:val="24"/>
          <w:lang w:val="de-DE"/>
        </w:rPr>
      </w:pPr>
    </w:p>
    <w:p w14:paraId="02F84A81" w14:textId="77777777" w:rsidR="00434661" w:rsidRDefault="008C4A07">
      <w:pPr>
        <w:pStyle w:val="StandardWeb"/>
        <w:tabs>
          <w:tab w:val="left" w:pos="1701"/>
        </w:tabs>
        <w:spacing w:beforeAutospacing="0" w:after="120" w:afterAutospacing="0"/>
        <w:ind w:right="425"/>
        <w:jc w:val="both"/>
        <w:rPr>
          <w:rFonts w:asciiTheme="minorHAnsi" w:hAnsiTheme="minorHAnsi" w:cstheme="minorHAnsi"/>
          <w:i/>
          <w:iCs/>
          <w:sz w:val="24"/>
          <w:szCs w:val="24"/>
          <w:lang w:val="de-DE"/>
        </w:rPr>
      </w:pPr>
      <w:r>
        <w:rPr>
          <w:rFonts w:asciiTheme="minorHAnsi" w:hAnsiTheme="minorHAnsi" w:cstheme="minorHAnsi"/>
          <w:i/>
          <w:iCs/>
          <w:sz w:val="24"/>
          <w:szCs w:val="24"/>
          <w:lang w:val="de-DE"/>
        </w:rPr>
        <w:t>Liebe?!</w:t>
      </w:r>
    </w:p>
    <w:p w14:paraId="0A4EE1A7" w14:textId="77777777" w:rsidR="00434661" w:rsidRPr="00642247" w:rsidRDefault="008C4A07">
      <w:pPr>
        <w:rPr>
          <w:rFonts w:asciiTheme="minorHAnsi" w:hAnsiTheme="minorHAnsi" w:cstheme="minorHAnsi"/>
          <w:lang w:val="de-DE"/>
        </w:rPr>
      </w:pPr>
      <w:r w:rsidRPr="00642247">
        <w:rPr>
          <w:rFonts w:asciiTheme="minorHAnsi" w:hAnsiTheme="minorHAnsi" w:cstheme="minorHAnsi"/>
          <w:lang w:val="de-DE"/>
        </w:rPr>
        <w:t xml:space="preserve">Die Rede von der Liebe ist so allgegenwärtig, dass sie oft leer und banal wirkt. Ähnliches gilt möglicherweise in den Kirchen für die Nächstenliebe. Gleichzeitig gibt es zum Beispiel in der biblischen Erzählung vom barmherzigen Samariter auch immer wieder überraschend Neues zu entdecken.  Aber vielleicht kommt es auch gar nicht auf Neues an. Vielleicht ist ja gerade dies das Problem, dass so viel von der Liebe und Nächstenliebe gesprochen wird und sie doch so wenig zur Praxis wird. Den Nächsten zu lieben heißt ja, ihn oder sie mit den Augen Gottes zu sehen. Und dann auch so zu handeln. Die aktuellen Nachrichten bieten unzählige Anknüpfungspunkte dafür, einander zum Nächsten zu werden. Aber gleichzeitig erschlägt uns die Vielfalt an Not auch, und wir bleiben ratlos zurück. Deshalb ist der Nächste zuallererst immer der in meiner Umgebung, der mir in bestimmen Situationen oder durch seine Not zum Nächsten wird. Das schließt natürlich die Hilfe für andere Personen nicht aus, aber es gibt es uns einen Ansatzpunkt. Und wie heißt es so schön in einem jüdischen Spruch: „Wer auch nur ein Leben rettet, rettet die ganze Welt“. </w:t>
      </w:r>
    </w:p>
    <w:p w14:paraId="0F336C49" w14:textId="77777777" w:rsidR="00434661" w:rsidRPr="00642247" w:rsidRDefault="008C4A07">
      <w:pPr>
        <w:rPr>
          <w:rFonts w:asciiTheme="minorHAnsi" w:hAnsiTheme="minorHAnsi" w:cstheme="minorHAnsi"/>
          <w:lang w:val="de-DE"/>
        </w:rPr>
      </w:pPr>
      <w:r w:rsidRPr="00642247">
        <w:rPr>
          <w:rFonts w:asciiTheme="minorHAnsi" w:hAnsiTheme="minorHAnsi" w:cstheme="minorHAnsi"/>
          <w:lang w:val="de-DE"/>
        </w:rPr>
        <w:t>Das Motto spricht auch von der Gottesliebe. Diese Liebe kann immer nur Antwort darauf sein, dass Gott uns freundlich anblickt und wir das hoffentlich auch in unserem Leben erfahren.</w:t>
      </w:r>
    </w:p>
    <w:p w14:paraId="42CDE1DC" w14:textId="77777777" w:rsidR="00434661" w:rsidRPr="00642247" w:rsidRDefault="00434661">
      <w:pPr>
        <w:rPr>
          <w:rFonts w:asciiTheme="minorHAnsi" w:hAnsiTheme="minorHAnsi" w:cstheme="minorHAnsi"/>
          <w:lang w:val="de-DE"/>
        </w:rPr>
      </w:pPr>
    </w:p>
    <w:p w14:paraId="6F5E8C19" w14:textId="77777777" w:rsidR="00434661" w:rsidRPr="00642247" w:rsidRDefault="00434661">
      <w:pPr>
        <w:pStyle w:val="StandardWeb"/>
        <w:tabs>
          <w:tab w:val="left" w:pos="1701"/>
        </w:tabs>
        <w:spacing w:beforeAutospacing="0" w:after="120" w:afterAutospacing="0"/>
        <w:ind w:right="425"/>
        <w:jc w:val="both"/>
        <w:rPr>
          <w:rFonts w:asciiTheme="minorHAnsi" w:hAnsiTheme="minorHAnsi" w:cstheme="minorHAnsi"/>
          <w:sz w:val="24"/>
          <w:szCs w:val="24"/>
          <w:lang w:val="de-DE"/>
        </w:rPr>
      </w:pPr>
    </w:p>
    <w:p w14:paraId="19319511" w14:textId="77777777" w:rsidR="00434661" w:rsidRPr="00642247" w:rsidRDefault="008C4A07">
      <w:pPr>
        <w:pStyle w:val="StandardWeb"/>
        <w:tabs>
          <w:tab w:val="left" w:pos="1701"/>
        </w:tabs>
        <w:spacing w:beforeAutospacing="0" w:after="120" w:afterAutospacing="0"/>
        <w:ind w:right="425"/>
        <w:jc w:val="both"/>
        <w:rPr>
          <w:rFonts w:asciiTheme="minorHAnsi" w:hAnsiTheme="minorHAnsi" w:cstheme="minorHAnsi"/>
          <w:i/>
          <w:iCs/>
          <w:sz w:val="24"/>
          <w:szCs w:val="24"/>
          <w:lang w:val="de-DE"/>
        </w:rPr>
      </w:pPr>
      <w:r w:rsidRPr="00642247">
        <w:rPr>
          <w:rFonts w:asciiTheme="minorHAnsi" w:hAnsiTheme="minorHAnsi" w:cstheme="minorHAnsi"/>
          <w:i/>
          <w:iCs/>
          <w:sz w:val="24"/>
          <w:szCs w:val="24"/>
          <w:lang w:val="de-DE"/>
        </w:rPr>
        <w:t>Balance</w:t>
      </w:r>
    </w:p>
    <w:p w14:paraId="1E307BEE" w14:textId="77777777" w:rsidR="00434661" w:rsidRPr="00642247" w:rsidRDefault="008C4A07">
      <w:pPr>
        <w:pStyle w:val="StandardWeb"/>
        <w:tabs>
          <w:tab w:val="left" w:pos="1701"/>
        </w:tabs>
        <w:spacing w:beforeAutospacing="0" w:after="120" w:afterAutospacing="0"/>
        <w:ind w:right="425"/>
        <w:jc w:val="both"/>
        <w:rPr>
          <w:rFonts w:asciiTheme="minorHAnsi" w:hAnsiTheme="minorHAnsi" w:cstheme="minorHAnsi"/>
          <w:sz w:val="24"/>
          <w:szCs w:val="24"/>
          <w:lang w:val="de-DE"/>
        </w:rPr>
      </w:pPr>
      <w:r w:rsidRPr="00642247">
        <w:rPr>
          <w:rFonts w:asciiTheme="minorHAnsi" w:hAnsiTheme="minorHAnsi" w:cstheme="minorHAnsi"/>
          <w:sz w:val="24"/>
          <w:szCs w:val="24"/>
          <w:lang w:val="de-DE"/>
        </w:rPr>
        <w:t xml:space="preserve">Gott, den Nächsten, wie sich selbst… Manche Auslegerinnen und Ausleger legen nahe, auch das „sich selbst“ zu betonen, sich also zunächst einmal selbst lieben zu lernen. Meiner Meinung nach geht der Text im Lukasevangelium einfach davon aus, dass diese Selbstliebe schon vorhanden ist. Aber nehmen wir sie hier einmal dazu. Dann heißt es: Gott, den Nächsten und sich selbst lieben. Es wäre also ein Dreiklang. Entscheidend dabei ist die richtige Balance. Und da sticht die Nächstenliebe – so entnehme ich es vielen weiteren Bibelstellen – unter den dreien hervor. Würden Sie dem zustimmen? Wie würden Sie in diesem Dreieck von Gott, Nächsten- und Selbstliebe die Schwerpunkte setzen? </w:t>
      </w:r>
    </w:p>
    <w:p w14:paraId="450F0944" w14:textId="77777777" w:rsidR="00434661" w:rsidRDefault="00434661">
      <w:pPr>
        <w:pStyle w:val="StandardWeb"/>
        <w:tabs>
          <w:tab w:val="left" w:pos="1701"/>
        </w:tabs>
        <w:spacing w:beforeAutospacing="0" w:after="120" w:afterAutospacing="0"/>
        <w:ind w:right="425"/>
        <w:jc w:val="both"/>
        <w:rPr>
          <w:rFonts w:asciiTheme="minorHAnsi" w:hAnsiTheme="minorHAnsi" w:cstheme="minorHAnsi"/>
          <w:sz w:val="24"/>
          <w:szCs w:val="24"/>
          <w:lang w:val="de-DE"/>
        </w:rPr>
      </w:pPr>
    </w:p>
    <w:p w14:paraId="6CE34B32" w14:textId="77777777" w:rsidR="00434661" w:rsidRDefault="00434661">
      <w:pPr>
        <w:pStyle w:val="StandardWeb"/>
        <w:tabs>
          <w:tab w:val="left" w:pos="1701"/>
        </w:tabs>
        <w:spacing w:beforeAutospacing="0" w:after="120" w:afterAutospacing="0"/>
        <w:ind w:right="425"/>
        <w:jc w:val="both"/>
        <w:rPr>
          <w:rStyle w:val="Hervorhebung"/>
          <w:rFonts w:asciiTheme="minorHAnsi" w:hAnsiTheme="minorHAnsi" w:cstheme="minorHAnsi"/>
          <w:b/>
          <w:i w:val="0"/>
          <w:sz w:val="24"/>
          <w:szCs w:val="24"/>
          <w:lang w:val="de-DE"/>
        </w:rPr>
      </w:pPr>
    </w:p>
    <w:p w14:paraId="66C8A0AB" w14:textId="041B068B" w:rsidR="00434661" w:rsidRDefault="008C4A07">
      <w:pPr>
        <w:pStyle w:val="StandardWeb"/>
        <w:tabs>
          <w:tab w:val="left" w:pos="1701"/>
        </w:tabs>
        <w:spacing w:beforeAutospacing="0" w:after="120" w:afterAutospacing="0"/>
        <w:ind w:right="425"/>
        <w:jc w:val="both"/>
        <w:rPr>
          <w:rStyle w:val="Hervorhebung"/>
          <w:rFonts w:asciiTheme="minorHAnsi" w:hAnsiTheme="minorHAnsi" w:cstheme="minorHAnsi"/>
          <w:b/>
          <w:i w:val="0"/>
          <w:sz w:val="24"/>
          <w:szCs w:val="24"/>
          <w:lang w:val="de-DE"/>
        </w:rPr>
      </w:pPr>
      <w:r>
        <w:rPr>
          <w:rStyle w:val="Hervorhebung"/>
          <w:rFonts w:asciiTheme="minorHAnsi" w:hAnsiTheme="minorHAnsi" w:cstheme="minorHAnsi"/>
          <w:b/>
          <w:i w:val="0"/>
          <w:sz w:val="24"/>
          <w:szCs w:val="24"/>
          <w:lang w:val="de-DE"/>
        </w:rPr>
        <w:t>Stille / Stilles Gebet</w:t>
      </w:r>
      <w:r>
        <w:rPr>
          <w:rStyle w:val="Hervorhebung"/>
          <w:rFonts w:asciiTheme="minorHAnsi" w:hAnsiTheme="minorHAnsi" w:cstheme="minorHAnsi"/>
          <w:b/>
          <w:i w:val="0"/>
          <w:sz w:val="24"/>
          <w:szCs w:val="24"/>
          <w:lang w:val="de-DE"/>
        </w:rPr>
        <w:tab/>
      </w:r>
    </w:p>
    <w:p w14:paraId="1BD6C735" w14:textId="19A50563" w:rsidR="00683FFE" w:rsidRDefault="00683FFE">
      <w:pPr>
        <w:pStyle w:val="StandardWeb"/>
        <w:tabs>
          <w:tab w:val="left" w:pos="1701"/>
        </w:tabs>
        <w:spacing w:beforeAutospacing="0" w:after="120" w:afterAutospacing="0"/>
        <w:ind w:right="425"/>
        <w:jc w:val="both"/>
        <w:rPr>
          <w:rStyle w:val="Hervorhebung"/>
          <w:rFonts w:asciiTheme="minorHAnsi" w:hAnsiTheme="minorHAnsi" w:cstheme="minorHAnsi"/>
          <w:b/>
          <w:i w:val="0"/>
          <w:sz w:val="24"/>
          <w:szCs w:val="24"/>
          <w:lang w:val="de-DE"/>
        </w:rPr>
      </w:pPr>
    </w:p>
    <w:p w14:paraId="6ACC653A" w14:textId="5279DDF2" w:rsidR="00683FFE" w:rsidRPr="00683FFE" w:rsidRDefault="00683FFE">
      <w:pPr>
        <w:pStyle w:val="StandardWeb"/>
        <w:tabs>
          <w:tab w:val="left" w:pos="1701"/>
        </w:tabs>
        <w:spacing w:beforeAutospacing="0" w:after="120" w:afterAutospacing="0"/>
        <w:ind w:right="425"/>
        <w:jc w:val="both"/>
        <w:rPr>
          <w:rStyle w:val="Hervorhebung"/>
          <w:rFonts w:asciiTheme="minorHAnsi" w:hAnsiTheme="minorHAnsi" w:cstheme="minorHAnsi"/>
          <w:b/>
          <w:bCs/>
          <w:i w:val="0"/>
          <w:iCs w:val="0"/>
          <w:sz w:val="24"/>
          <w:szCs w:val="24"/>
          <w:lang w:val="de-DE"/>
        </w:rPr>
      </w:pPr>
      <w:r w:rsidRPr="00683FFE">
        <w:rPr>
          <w:rStyle w:val="Hervorhebung"/>
          <w:rFonts w:asciiTheme="minorHAnsi" w:hAnsiTheme="minorHAnsi" w:cstheme="minorHAnsi"/>
          <w:b/>
          <w:bCs/>
          <w:i w:val="0"/>
          <w:iCs w:val="0"/>
          <w:sz w:val="24"/>
          <w:szCs w:val="24"/>
          <w:lang w:val="de-DE"/>
        </w:rPr>
        <w:t>Bekräftigung der Liebe</w:t>
      </w:r>
    </w:p>
    <w:p w14:paraId="70785915" w14:textId="529C88EB" w:rsidR="00683FFE" w:rsidRPr="00683FFE" w:rsidRDefault="00217B23">
      <w:pPr>
        <w:pStyle w:val="StandardWeb"/>
        <w:tabs>
          <w:tab w:val="left" w:pos="1701"/>
        </w:tabs>
        <w:spacing w:beforeAutospacing="0" w:after="120" w:afterAutospacing="0"/>
        <w:ind w:right="425"/>
        <w:jc w:val="both"/>
        <w:rPr>
          <w:rStyle w:val="Hervorhebung"/>
          <w:rFonts w:ascii="Garamond" w:hAnsi="Garamond" w:cstheme="minorHAnsi"/>
          <w:sz w:val="24"/>
          <w:szCs w:val="24"/>
          <w:lang w:val="de-DE"/>
        </w:rPr>
      </w:pPr>
      <w:hyperlink r:id="rId7" w:history="1">
        <w:r w:rsidR="00683FFE" w:rsidRPr="00683FFE">
          <w:rPr>
            <w:rStyle w:val="Hyperlink"/>
            <w:rFonts w:ascii="Garamond" w:hAnsi="Garamond" w:cstheme="minorHAnsi"/>
            <w:sz w:val="24"/>
            <w:szCs w:val="24"/>
            <w:lang w:val="de-DE"/>
          </w:rPr>
          <w:t>https://www.youtube.com/watch?v=WxNNqZDE-EI</w:t>
        </w:r>
      </w:hyperlink>
      <w:r w:rsidR="00683FFE" w:rsidRPr="00683FFE">
        <w:rPr>
          <w:rStyle w:val="Hervorhebung"/>
          <w:rFonts w:ascii="Garamond" w:hAnsi="Garamond" w:cstheme="minorHAnsi"/>
          <w:sz w:val="24"/>
          <w:szCs w:val="24"/>
          <w:lang w:val="de-DE"/>
        </w:rPr>
        <w:t xml:space="preserve"> (Datei hören oder anschauen)</w:t>
      </w:r>
    </w:p>
    <w:p w14:paraId="39C8A25A" w14:textId="77777777" w:rsidR="00434661" w:rsidRDefault="00434661">
      <w:pPr>
        <w:pStyle w:val="StandardWeb"/>
        <w:tabs>
          <w:tab w:val="left" w:pos="1701"/>
        </w:tabs>
        <w:spacing w:beforeAutospacing="0" w:after="120" w:afterAutospacing="0"/>
        <w:ind w:right="425"/>
        <w:jc w:val="both"/>
        <w:rPr>
          <w:rStyle w:val="Hervorhebung"/>
          <w:rFonts w:asciiTheme="minorHAnsi" w:hAnsiTheme="minorHAnsi" w:cstheme="minorHAnsi"/>
          <w:i w:val="0"/>
          <w:sz w:val="24"/>
          <w:szCs w:val="24"/>
          <w:lang w:val="de-DE"/>
        </w:rPr>
      </w:pPr>
    </w:p>
    <w:p w14:paraId="6109358E" w14:textId="77777777" w:rsidR="00434661" w:rsidRDefault="008C4A07">
      <w:pPr>
        <w:rPr>
          <w:rFonts w:asciiTheme="minorHAnsi" w:hAnsiTheme="minorHAnsi" w:cstheme="minorHAnsi"/>
          <w:b/>
          <w:lang w:val="de-DE" w:eastAsia="de-DE"/>
        </w:rPr>
      </w:pPr>
      <w:r>
        <w:rPr>
          <w:rFonts w:asciiTheme="minorHAnsi" w:hAnsiTheme="minorHAnsi" w:cstheme="minorHAnsi"/>
          <w:b/>
          <w:lang w:val="de-DE"/>
        </w:rPr>
        <w:t>Bitten</w:t>
      </w:r>
    </w:p>
    <w:p w14:paraId="395860C7"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L</w:t>
      </w:r>
      <w:r>
        <w:rPr>
          <w:rFonts w:ascii="Garamond" w:hAnsi="Garamond" w:cs="Times New Roman"/>
          <w:sz w:val="24"/>
          <w:szCs w:val="24"/>
          <w:lang w:val="de-DE"/>
        </w:rPr>
        <w:tab/>
        <w:t>Wir sind eingeladen, Gott und unseren Nächsten zu lieben wie uns selbst. Wenn wir unsere Bereitschaft erneuern, unserer Berufung zu folgen, wird diese Liebe unsere Einheit als Christinnen und Christen stärken.</w:t>
      </w:r>
    </w:p>
    <w:p w14:paraId="0E85841E" w14:textId="77777777" w:rsidR="00434661" w:rsidRDefault="00434661">
      <w:pPr>
        <w:rPr>
          <w:lang w:val="de-DE"/>
        </w:rPr>
      </w:pPr>
    </w:p>
    <w:p w14:paraId="332A33DD"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lastRenderedPageBreak/>
        <w:t>L</w:t>
      </w:r>
      <w:r>
        <w:rPr>
          <w:rFonts w:ascii="Garamond" w:hAnsi="Garamond" w:cs="Times New Roman"/>
          <w:sz w:val="24"/>
          <w:szCs w:val="24"/>
          <w:lang w:val="de-DE"/>
        </w:rPr>
        <w:tab/>
        <w:t>Wir möchten von ganzem Herzen in der Liebe Gottes wohnen und durch seine Gnade unseren Nächsten lieben, und auch uns selbst.</w:t>
      </w:r>
      <w:r>
        <w:rPr>
          <w:rFonts w:ascii="Garamond" w:hAnsi="Garamond" w:cs="Times New Roman"/>
          <w:sz w:val="24"/>
          <w:szCs w:val="24"/>
          <w:lang w:val="de-DE"/>
        </w:rPr>
        <w:br/>
        <w:t>Gott der unendlichen Liebe, wir bitten dich: Lass alle Menschen deine grenzenlose Barmherzigkeit erfahren und glauben, dass du uns deine unendliche Liebe schenken willst.</w:t>
      </w:r>
    </w:p>
    <w:p w14:paraId="75146B44" w14:textId="77777777" w:rsidR="00434661" w:rsidRDefault="00434661">
      <w:pPr>
        <w:rPr>
          <w:lang w:val="de-DE"/>
        </w:rPr>
      </w:pPr>
    </w:p>
    <w:p w14:paraId="2B640292"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A</w:t>
      </w:r>
      <w:r>
        <w:rPr>
          <w:rFonts w:ascii="Garamond" w:hAnsi="Garamond" w:cs="Times New Roman"/>
          <w:sz w:val="24"/>
          <w:szCs w:val="24"/>
          <w:lang w:val="de-DE"/>
        </w:rPr>
        <w:tab/>
        <w:t>Erfülle uns mit deiner Liebe! Lass uns eins sein in dir.</w:t>
      </w:r>
    </w:p>
    <w:p w14:paraId="36C3600D" w14:textId="77777777" w:rsidR="00434661" w:rsidRDefault="00434661">
      <w:pPr>
        <w:rPr>
          <w:lang w:val="de-DE"/>
        </w:rPr>
      </w:pPr>
    </w:p>
    <w:p w14:paraId="0048915E" w14:textId="77777777" w:rsidR="00434661" w:rsidRDefault="00434661">
      <w:pPr>
        <w:pStyle w:val="Body"/>
        <w:tabs>
          <w:tab w:val="left" w:pos="567"/>
        </w:tabs>
        <w:spacing w:line="288" w:lineRule="auto"/>
        <w:rPr>
          <w:rFonts w:ascii="Garamond" w:hAnsi="Garamond" w:cs="Times New Roman"/>
          <w:sz w:val="24"/>
          <w:szCs w:val="24"/>
          <w:lang w:val="de-DE"/>
        </w:rPr>
      </w:pPr>
    </w:p>
    <w:p w14:paraId="7AFD70ED"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L</w:t>
      </w:r>
      <w:r>
        <w:rPr>
          <w:rFonts w:ascii="Garamond" w:hAnsi="Garamond" w:cs="Times New Roman"/>
          <w:sz w:val="24"/>
          <w:szCs w:val="24"/>
          <w:lang w:val="de-DE"/>
        </w:rPr>
        <w:tab/>
        <w:t>Unsere Welt ist von Terror und Gewalt gezeichnet. Millionen Menschen sind gezwungen, ihre Heimat auf der Suche nach Zuflucht und Sicherheit zu verlassen.</w:t>
      </w:r>
      <w:r>
        <w:rPr>
          <w:rFonts w:ascii="Garamond" w:hAnsi="Garamond" w:cs="Times New Roman"/>
          <w:sz w:val="24"/>
          <w:szCs w:val="24"/>
          <w:lang w:val="de-DE"/>
        </w:rPr>
        <w:br/>
        <w:t>Gott des Willkommens, schenke uns die Gnade, mutig zu sein und Fremde zu umarmen, ihre Wunden zu verbinden und solidarisch mit ihnen zu sein. Lass uns entschlossen Güte und Barmherzigkeit üben und unseren Nächsten gegenüber stets so handeln, wie du an uns handelst.</w:t>
      </w:r>
    </w:p>
    <w:p w14:paraId="67E233A0"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6BE36F31"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A</w:t>
      </w:r>
      <w:r>
        <w:rPr>
          <w:rFonts w:ascii="Garamond" w:hAnsi="Garamond" w:cs="Times New Roman"/>
          <w:sz w:val="24"/>
          <w:szCs w:val="24"/>
          <w:lang w:val="de-DE"/>
        </w:rPr>
        <w:tab/>
        <w:t>Erfülle uns mit deiner Liebe! Lass uns eins sein in dir.</w:t>
      </w:r>
    </w:p>
    <w:p w14:paraId="0F2DA47D"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650C0249"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L</w:t>
      </w:r>
      <w:r>
        <w:rPr>
          <w:rFonts w:ascii="Garamond" w:hAnsi="Garamond" w:cs="Times New Roman"/>
          <w:sz w:val="24"/>
          <w:szCs w:val="24"/>
          <w:lang w:val="de-DE"/>
        </w:rPr>
        <w:tab/>
        <w:t>Wir beten für die Krisenherde unserer Tage, für Burkina-Faso; die Ukraine, Berg-Karabach, Israel und Gaza. Ohnmächtig und hilflos bringen wir die Menschen dieser Region vor dich. Schenke uns die richtigen Worte zur rechten Zeit und lasse uns nicht müde werden, zu helfen, wo wir können.</w:t>
      </w:r>
    </w:p>
    <w:p w14:paraId="18C0912D"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A</w:t>
      </w:r>
      <w:r>
        <w:rPr>
          <w:rFonts w:ascii="Garamond" w:hAnsi="Garamond" w:cs="Times New Roman"/>
          <w:sz w:val="24"/>
          <w:szCs w:val="24"/>
          <w:lang w:val="de-DE"/>
        </w:rPr>
        <w:tab/>
        <w:t>Erfülle uns mit deiner Liebe! Lass uns eins sein in dir.</w:t>
      </w:r>
    </w:p>
    <w:p w14:paraId="2E8E18FB"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1C61206A" w14:textId="77777777" w:rsidR="00434661" w:rsidRDefault="008C4A07">
      <w:pPr>
        <w:pStyle w:val="Body"/>
        <w:tabs>
          <w:tab w:val="left" w:pos="567"/>
        </w:tabs>
        <w:spacing w:line="288" w:lineRule="auto"/>
        <w:ind w:left="567" w:hanging="567"/>
        <w:rPr>
          <w:rFonts w:ascii="Garamond" w:hAnsi="Garamond" w:cs="Times New Roman"/>
          <w:b/>
          <w:bCs/>
          <w:sz w:val="24"/>
          <w:szCs w:val="24"/>
          <w:lang w:val="de-DE"/>
        </w:rPr>
      </w:pPr>
      <w:r>
        <w:rPr>
          <w:rFonts w:ascii="Garamond" w:hAnsi="Garamond" w:cs="Times New Roman"/>
          <w:b/>
          <w:bCs/>
          <w:sz w:val="24"/>
          <w:szCs w:val="24"/>
          <w:lang w:val="de-DE"/>
        </w:rPr>
        <w:tab/>
      </w:r>
    </w:p>
    <w:p w14:paraId="55254412"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sz w:val="24"/>
          <w:szCs w:val="24"/>
          <w:lang w:val="de-DE"/>
        </w:rPr>
        <w:t>L</w:t>
      </w:r>
      <w:r>
        <w:rPr>
          <w:rFonts w:ascii="Garamond" w:hAnsi="Garamond" w:cs="Times New Roman"/>
          <w:sz w:val="24"/>
          <w:szCs w:val="24"/>
          <w:lang w:val="de-DE"/>
        </w:rPr>
        <w:tab/>
        <w:t xml:space="preserve">Wir wissen, </w:t>
      </w:r>
      <w:r>
        <w:rPr>
          <w:rFonts w:ascii="Garamond" w:hAnsi="Garamond" w:cs="Times New Roman"/>
          <w:bCs/>
          <w:sz w:val="24"/>
          <w:szCs w:val="24"/>
          <w:lang w:val="de-DE"/>
        </w:rPr>
        <w:t>dass wir in unserer Schwachheit und Angst oft an denen vorbeigehen, die unsere Hilfe brauchen, und uns von ihnen abwenden.</w:t>
      </w:r>
      <w:r>
        <w:rPr>
          <w:rFonts w:ascii="Garamond" w:hAnsi="Garamond" w:cs="Times New Roman"/>
          <w:bCs/>
          <w:sz w:val="24"/>
          <w:szCs w:val="24"/>
          <w:lang w:val="de-DE"/>
        </w:rPr>
        <w:br/>
        <w:t xml:space="preserve">Allmächtiger Gott, es fehlt uns an Nächstenliebe. Öffne unsere Herzen für die Erfahrung deiner grenzenlosen Liebe, damit wir </w:t>
      </w:r>
      <w:r>
        <w:rPr>
          <w:rFonts w:ascii="Garamond" w:hAnsi="Garamond" w:cs="Times New Roman"/>
          <w:sz w:val="24"/>
          <w:szCs w:val="24"/>
          <w:lang w:val="de-DE"/>
        </w:rPr>
        <w:t>dich mehr lieben und unseren Nächsten lieben wie uns selbst.</w:t>
      </w:r>
    </w:p>
    <w:p w14:paraId="11B13DE9" w14:textId="77777777" w:rsidR="00434661" w:rsidRDefault="00434661">
      <w:pPr>
        <w:pStyle w:val="Body"/>
        <w:tabs>
          <w:tab w:val="left" w:pos="567"/>
        </w:tabs>
        <w:spacing w:line="288" w:lineRule="auto"/>
        <w:ind w:left="567" w:hanging="567"/>
        <w:rPr>
          <w:rFonts w:ascii="Garamond" w:hAnsi="Garamond" w:cs="Times New Roman"/>
          <w:sz w:val="24"/>
          <w:szCs w:val="24"/>
          <w:lang w:val="de-DE"/>
        </w:rPr>
      </w:pPr>
    </w:p>
    <w:p w14:paraId="57A0BF2D" w14:textId="77777777" w:rsidR="00434661" w:rsidRDefault="008C4A07">
      <w:pPr>
        <w:pStyle w:val="Body"/>
        <w:tabs>
          <w:tab w:val="left" w:pos="567"/>
        </w:tabs>
        <w:spacing w:line="288" w:lineRule="auto"/>
        <w:ind w:left="567" w:hanging="567"/>
        <w:rPr>
          <w:rFonts w:ascii="Garamond" w:hAnsi="Garamond" w:cs="Times New Roman"/>
          <w:sz w:val="24"/>
          <w:szCs w:val="24"/>
          <w:lang w:val="de-DE"/>
        </w:rPr>
      </w:pPr>
      <w:r>
        <w:rPr>
          <w:rFonts w:ascii="Garamond" w:hAnsi="Garamond" w:cs="Times New Roman"/>
          <w:b/>
          <w:bCs/>
          <w:sz w:val="24"/>
          <w:szCs w:val="24"/>
          <w:lang w:val="de-DE"/>
        </w:rPr>
        <w:t>A</w:t>
      </w:r>
      <w:r>
        <w:rPr>
          <w:rFonts w:ascii="Garamond" w:hAnsi="Garamond" w:cs="Times New Roman"/>
          <w:sz w:val="24"/>
          <w:szCs w:val="24"/>
          <w:lang w:val="de-DE"/>
        </w:rPr>
        <w:tab/>
        <w:t>Erfülle uns mit deiner Liebe! Lass uns eins sein in dir.</w:t>
      </w:r>
    </w:p>
    <w:p w14:paraId="4CD30FA4" w14:textId="77777777" w:rsidR="00434661" w:rsidRDefault="00434661">
      <w:pPr>
        <w:pStyle w:val="Body"/>
        <w:spacing w:line="288" w:lineRule="auto"/>
        <w:ind w:left="567" w:hanging="567"/>
        <w:rPr>
          <w:rFonts w:ascii="Garamond" w:hAnsi="Garamond" w:cs="Times New Roman"/>
          <w:bCs/>
          <w:color w:val="auto"/>
          <w:sz w:val="24"/>
          <w:szCs w:val="24"/>
          <w:lang w:val="de-DE"/>
        </w:rPr>
      </w:pPr>
    </w:p>
    <w:p w14:paraId="580BEECD" w14:textId="77777777" w:rsidR="00434661" w:rsidRDefault="008C4A07">
      <w:pPr>
        <w:ind w:left="426" w:hanging="426"/>
        <w:rPr>
          <w:rFonts w:asciiTheme="minorHAnsi" w:hAnsiTheme="minorHAnsi" w:cstheme="minorHAnsi"/>
          <w:lang w:val="de-DE"/>
        </w:rPr>
      </w:pPr>
      <w:r>
        <w:rPr>
          <w:rFonts w:ascii="Garamond" w:hAnsi="Garamond"/>
          <w:b/>
          <w:bCs/>
          <w:lang w:val="de-DE"/>
        </w:rPr>
        <w:t>L</w:t>
      </w:r>
      <w:r>
        <w:rPr>
          <w:rFonts w:ascii="Garamond" w:hAnsi="Garamond"/>
          <w:lang w:val="de-DE"/>
        </w:rPr>
        <w:tab/>
        <w:t xml:space="preserve">Wir sind Kinder des einen Gottes – lasst uns beten, wie Jesus es uns gelehrt hat: </w:t>
      </w:r>
      <w:r>
        <w:rPr>
          <w:rFonts w:ascii="Garamond" w:hAnsi="Garamond"/>
          <w:lang w:val="de-DE"/>
        </w:rPr>
        <w:br/>
      </w:r>
    </w:p>
    <w:p w14:paraId="5CD521B6" w14:textId="77777777" w:rsidR="00434661" w:rsidRDefault="00434661">
      <w:pPr>
        <w:pStyle w:val="StandardWeb"/>
        <w:tabs>
          <w:tab w:val="left" w:pos="1701"/>
        </w:tabs>
        <w:spacing w:beforeAutospacing="0" w:after="120" w:afterAutospacing="0"/>
        <w:ind w:right="425"/>
        <w:jc w:val="both"/>
        <w:rPr>
          <w:rFonts w:asciiTheme="minorHAnsi" w:hAnsiTheme="minorHAnsi" w:cstheme="minorHAnsi"/>
          <w:i/>
          <w:iCs/>
          <w:sz w:val="24"/>
          <w:szCs w:val="24"/>
          <w:lang w:val="de-DE"/>
        </w:rPr>
      </w:pPr>
    </w:p>
    <w:p w14:paraId="777B2AE4" w14:textId="77777777" w:rsidR="00434661" w:rsidRDefault="008C4A07">
      <w:pPr>
        <w:pStyle w:val="Body"/>
        <w:keepNext/>
        <w:shd w:val="pct5" w:color="auto" w:fill="auto"/>
        <w:spacing w:after="120"/>
        <w:ind w:right="425"/>
        <w:rPr>
          <w:rFonts w:asciiTheme="minorHAnsi" w:hAnsiTheme="minorHAnsi" w:cstheme="minorHAnsi"/>
          <w:b/>
          <w:iCs/>
          <w:color w:val="auto"/>
          <w:sz w:val="24"/>
          <w:szCs w:val="24"/>
          <w:lang w:val="de-DE"/>
        </w:rPr>
      </w:pPr>
      <w:r>
        <w:rPr>
          <w:rFonts w:asciiTheme="minorHAnsi" w:hAnsiTheme="minorHAnsi" w:cstheme="minorHAnsi"/>
          <w:b/>
          <w:iCs/>
          <w:color w:val="auto"/>
          <w:sz w:val="24"/>
          <w:szCs w:val="24"/>
          <w:lang w:val="de-DE"/>
        </w:rPr>
        <w:t>Vaterunser</w:t>
      </w:r>
    </w:p>
    <w:p w14:paraId="4B295C9F" w14:textId="77777777" w:rsidR="00434661" w:rsidRDefault="00434661">
      <w:pPr>
        <w:spacing w:after="120"/>
        <w:ind w:right="425"/>
        <w:jc w:val="both"/>
        <w:rPr>
          <w:rFonts w:asciiTheme="minorHAnsi" w:eastAsia="MS Mincho" w:hAnsiTheme="minorHAnsi" w:cstheme="minorHAnsi"/>
          <w:iCs/>
          <w:lang w:val="de-DE"/>
        </w:rPr>
      </w:pPr>
    </w:p>
    <w:p w14:paraId="0CD319E7" w14:textId="77777777" w:rsidR="00434661" w:rsidRDefault="008C4A07">
      <w:pPr>
        <w:spacing w:after="120"/>
        <w:ind w:right="425"/>
        <w:jc w:val="both"/>
        <w:rPr>
          <w:rStyle w:val="Hervorhebung"/>
          <w:rFonts w:asciiTheme="minorHAnsi" w:hAnsiTheme="minorHAnsi" w:cstheme="minorHAnsi"/>
          <w:i w:val="0"/>
          <w:lang w:val="de-DE"/>
        </w:rPr>
      </w:pPr>
      <w:r>
        <w:rPr>
          <w:rFonts w:asciiTheme="minorHAnsi" w:eastAsia="MS Mincho" w:hAnsiTheme="minorHAnsi" w:cstheme="minorHAnsi"/>
          <w:b/>
          <w:i/>
          <w:iCs/>
          <w:lang w:val="de-DE"/>
        </w:rPr>
        <w:t>A</w:t>
      </w:r>
      <w:r>
        <w:rPr>
          <w:rFonts w:asciiTheme="minorHAnsi" w:eastAsia="MS Mincho" w:hAnsiTheme="minorHAnsi" w:cstheme="minorHAnsi"/>
          <w:b/>
          <w:i/>
          <w:iCs/>
          <w:lang w:val="de-DE"/>
        </w:rPr>
        <w:tab/>
      </w:r>
      <w:r>
        <w:rPr>
          <w:rFonts w:asciiTheme="minorHAnsi" w:eastAsia="MS Mincho" w:hAnsiTheme="minorHAnsi" w:cstheme="minorHAnsi"/>
          <w:b/>
          <w:lang w:val="de-DE"/>
        </w:rPr>
        <w:t xml:space="preserve">Vater unser … </w:t>
      </w:r>
    </w:p>
    <w:p w14:paraId="19957A1A" w14:textId="77777777" w:rsidR="00434661" w:rsidRDefault="00434661">
      <w:pPr>
        <w:spacing w:after="120"/>
        <w:ind w:right="425"/>
        <w:jc w:val="both"/>
        <w:rPr>
          <w:rStyle w:val="Hervorhebung"/>
          <w:rFonts w:asciiTheme="minorHAnsi" w:hAnsiTheme="minorHAnsi" w:cstheme="minorHAnsi"/>
          <w:i w:val="0"/>
          <w:lang w:val="de-DE"/>
        </w:rPr>
      </w:pPr>
    </w:p>
    <w:p w14:paraId="167A005A" w14:textId="77777777" w:rsidR="00434661" w:rsidRDefault="008C4A07">
      <w:pPr>
        <w:pStyle w:val="Body"/>
        <w:tabs>
          <w:tab w:val="left" w:pos="567"/>
        </w:tabs>
        <w:spacing w:line="288" w:lineRule="auto"/>
        <w:ind w:left="567" w:hanging="567"/>
        <w:rPr>
          <w:rFonts w:ascii="Garamond" w:hAnsi="Garamond" w:cs="Times New Roman"/>
          <w:bCs/>
          <w:i/>
          <w:sz w:val="24"/>
          <w:szCs w:val="24"/>
          <w:lang w:val="de-DE"/>
        </w:rPr>
      </w:pPr>
      <w:r>
        <w:rPr>
          <w:rStyle w:val="Hervorhebung"/>
          <w:rFonts w:asciiTheme="minorHAnsi" w:hAnsiTheme="minorHAnsi" w:cstheme="minorHAnsi"/>
          <w:b/>
          <w:i w:val="0"/>
          <w:lang w:val="de-DE"/>
        </w:rPr>
        <w:t>Lied</w:t>
      </w:r>
      <w:r>
        <w:rPr>
          <w:rStyle w:val="Hervorhebung"/>
          <w:rFonts w:asciiTheme="minorHAnsi" w:hAnsiTheme="minorHAnsi" w:cstheme="minorHAnsi"/>
          <w:b/>
          <w:i w:val="0"/>
          <w:lang w:val="de-DE"/>
        </w:rPr>
        <w:tab/>
      </w:r>
      <w:r>
        <w:rPr>
          <w:rStyle w:val="Hervorhebung"/>
          <w:rFonts w:asciiTheme="minorHAnsi" w:hAnsiTheme="minorHAnsi" w:cstheme="minorHAnsi"/>
          <w:b/>
          <w:i w:val="0"/>
          <w:lang w:val="de-DE"/>
        </w:rPr>
        <w:tab/>
      </w:r>
      <w:r>
        <w:rPr>
          <w:rFonts w:ascii="Garamond" w:hAnsi="Garamond" w:cs="Times New Roman"/>
          <w:bCs/>
          <w:i/>
          <w:sz w:val="24"/>
          <w:szCs w:val="24"/>
          <w:lang w:val="de-DE"/>
        </w:rPr>
        <w:t xml:space="preserve">Strahlen brechen viele </w:t>
      </w:r>
      <w:r>
        <w:rPr>
          <w:rFonts w:ascii="Garamond" w:hAnsi="Garamond" w:cs="Times New Roman"/>
          <w:bCs/>
          <w:i/>
          <w:sz w:val="24"/>
          <w:szCs w:val="24"/>
          <w:lang w:val="de-DE"/>
        </w:rPr>
        <w:tab/>
      </w:r>
      <w:r>
        <w:rPr>
          <w:rFonts w:ascii="Garamond" w:hAnsi="Garamond" w:cs="Times New Roman"/>
          <w:bCs/>
          <w:i/>
          <w:sz w:val="24"/>
          <w:szCs w:val="24"/>
          <w:lang w:val="de-DE"/>
        </w:rPr>
        <w:tab/>
        <w:t xml:space="preserve">EG 268, </w:t>
      </w:r>
      <w:proofErr w:type="spellStart"/>
      <w:r>
        <w:rPr>
          <w:rFonts w:ascii="Garamond" w:hAnsi="Garamond" w:cs="Times New Roman"/>
          <w:bCs/>
          <w:i/>
          <w:sz w:val="24"/>
          <w:szCs w:val="24"/>
          <w:lang w:val="de-DE"/>
        </w:rPr>
        <w:t>EmK</w:t>
      </w:r>
      <w:proofErr w:type="spellEnd"/>
      <w:r>
        <w:rPr>
          <w:rFonts w:ascii="Garamond" w:hAnsi="Garamond" w:cs="Times New Roman"/>
          <w:bCs/>
          <w:i/>
          <w:sz w:val="24"/>
          <w:szCs w:val="24"/>
          <w:lang w:val="de-DE"/>
        </w:rPr>
        <w:t xml:space="preserve"> 411</w:t>
      </w:r>
    </w:p>
    <w:p w14:paraId="616C4C6B" w14:textId="77777777" w:rsidR="00434661" w:rsidRDefault="008C4A07">
      <w:pPr>
        <w:pStyle w:val="Body"/>
        <w:tabs>
          <w:tab w:val="left" w:pos="567"/>
        </w:tabs>
        <w:spacing w:line="288" w:lineRule="auto"/>
        <w:ind w:left="567" w:hanging="567"/>
        <w:rPr>
          <w:rFonts w:ascii="Garamond" w:hAnsi="Garamond" w:cs="Times New Roman"/>
          <w:bCs/>
          <w:i/>
          <w:sz w:val="24"/>
          <w:szCs w:val="24"/>
          <w:lang w:val="de-DE"/>
        </w:rPr>
      </w:pPr>
      <w:r>
        <w:rPr>
          <w:rFonts w:ascii="Garamond" w:hAnsi="Garamond" w:cs="Times New Roman"/>
          <w:bCs/>
          <w:i/>
          <w:sz w:val="24"/>
          <w:szCs w:val="24"/>
          <w:lang w:val="de-DE"/>
        </w:rPr>
        <w:tab/>
      </w:r>
      <w:r>
        <w:rPr>
          <w:rFonts w:ascii="Garamond" w:hAnsi="Garamond" w:cs="Times New Roman"/>
          <w:bCs/>
          <w:i/>
          <w:sz w:val="24"/>
          <w:szCs w:val="24"/>
          <w:lang w:val="de-DE"/>
        </w:rPr>
        <w:tab/>
        <w:t>Komm Herr, segne uns</w:t>
      </w:r>
      <w:r>
        <w:rPr>
          <w:rFonts w:ascii="Garamond" w:hAnsi="Garamond" w:cs="Times New Roman"/>
          <w:bCs/>
          <w:i/>
          <w:sz w:val="24"/>
          <w:szCs w:val="24"/>
          <w:lang w:val="de-DE"/>
        </w:rPr>
        <w:tab/>
      </w:r>
      <w:r>
        <w:rPr>
          <w:rFonts w:ascii="Garamond" w:hAnsi="Garamond" w:cs="Times New Roman"/>
          <w:bCs/>
          <w:i/>
          <w:sz w:val="24"/>
          <w:szCs w:val="24"/>
          <w:lang w:val="de-DE"/>
        </w:rPr>
        <w:tab/>
        <w:t xml:space="preserve">EG 170, </w:t>
      </w:r>
      <w:proofErr w:type="spellStart"/>
      <w:r>
        <w:rPr>
          <w:rFonts w:ascii="Garamond" w:hAnsi="Garamond" w:cs="Times New Roman"/>
          <w:bCs/>
          <w:i/>
          <w:sz w:val="24"/>
          <w:szCs w:val="24"/>
          <w:lang w:val="de-DE"/>
        </w:rPr>
        <w:t>EmK</w:t>
      </w:r>
      <w:proofErr w:type="spellEnd"/>
      <w:r>
        <w:rPr>
          <w:rFonts w:ascii="Garamond" w:hAnsi="Garamond" w:cs="Times New Roman"/>
          <w:bCs/>
          <w:i/>
          <w:sz w:val="24"/>
          <w:szCs w:val="24"/>
          <w:lang w:val="de-DE"/>
        </w:rPr>
        <w:t xml:space="preserve"> 503, F&amp;L 121, GL 451</w:t>
      </w:r>
    </w:p>
    <w:p w14:paraId="12BC88E7" w14:textId="77777777" w:rsidR="00434661" w:rsidRDefault="008C4A07">
      <w:pPr>
        <w:spacing w:after="120"/>
        <w:ind w:left="1701" w:right="425" w:hanging="1701"/>
        <w:rPr>
          <w:rStyle w:val="Hervorhebung"/>
          <w:rFonts w:asciiTheme="minorHAnsi" w:eastAsia="MS Mincho" w:hAnsiTheme="minorHAnsi" w:cstheme="minorHAnsi"/>
          <w:b/>
          <w:i w:val="0"/>
          <w:iCs w:val="0"/>
          <w:lang w:val="de-DE"/>
        </w:rPr>
      </w:pPr>
      <w:r>
        <w:rPr>
          <w:rFonts w:asciiTheme="minorHAnsi" w:hAnsiTheme="minorHAnsi" w:cstheme="minorHAnsi"/>
          <w:i/>
          <w:lang w:val="de-DE"/>
        </w:rPr>
        <w:br/>
      </w:r>
    </w:p>
    <w:p w14:paraId="65DCCC33" w14:textId="77777777" w:rsidR="00434661" w:rsidRDefault="00434661">
      <w:pPr>
        <w:spacing w:after="120"/>
        <w:ind w:right="425"/>
        <w:jc w:val="both"/>
        <w:rPr>
          <w:rFonts w:asciiTheme="minorHAnsi" w:hAnsiTheme="minorHAnsi" w:cstheme="minorHAnsi"/>
          <w:iCs/>
          <w:lang w:val="de-DE"/>
        </w:rPr>
      </w:pPr>
    </w:p>
    <w:p w14:paraId="6292A8E7" w14:textId="77777777" w:rsidR="00434661" w:rsidRDefault="008C4A07">
      <w:pPr>
        <w:pStyle w:val="Body"/>
        <w:keepNext/>
        <w:shd w:val="pct5" w:color="auto" w:fill="auto"/>
        <w:spacing w:after="120"/>
        <w:ind w:right="425"/>
        <w:rPr>
          <w:rFonts w:asciiTheme="minorHAnsi" w:hAnsiTheme="minorHAnsi" w:cstheme="minorHAnsi"/>
          <w:b/>
          <w:iCs/>
          <w:color w:val="auto"/>
          <w:sz w:val="24"/>
          <w:szCs w:val="24"/>
          <w:lang w:val="de-DE"/>
        </w:rPr>
      </w:pPr>
      <w:r>
        <w:rPr>
          <w:rFonts w:asciiTheme="minorHAnsi" w:hAnsiTheme="minorHAnsi" w:cstheme="minorHAnsi"/>
          <w:b/>
          <w:iCs/>
          <w:color w:val="auto"/>
          <w:sz w:val="24"/>
          <w:szCs w:val="24"/>
          <w:lang w:val="de-DE"/>
        </w:rPr>
        <w:lastRenderedPageBreak/>
        <w:t>Segen und Sendung</w:t>
      </w:r>
    </w:p>
    <w:p w14:paraId="2F6680BB" w14:textId="77777777" w:rsidR="00434661" w:rsidRDefault="008C4A07">
      <w:pPr>
        <w:pStyle w:val="Body"/>
        <w:tabs>
          <w:tab w:val="left" w:pos="567"/>
        </w:tabs>
        <w:spacing w:line="288" w:lineRule="auto"/>
        <w:ind w:left="567" w:hanging="567"/>
        <w:rPr>
          <w:rFonts w:ascii="Garamond" w:hAnsi="Garamond" w:cs="Times New Roman"/>
          <w:color w:val="auto"/>
          <w:sz w:val="24"/>
          <w:szCs w:val="24"/>
          <w:lang w:val="de-DE"/>
        </w:rPr>
      </w:pPr>
      <w:r>
        <w:rPr>
          <w:rFonts w:ascii="Garamond" w:hAnsi="Garamond" w:cs="Times New Roman"/>
          <w:b/>
          <w:bCs/>
          <w:color w:val="auto"/>
          <w:sz w:val="24"/>
          <w:szCs w:val="24"/>
          <w:lang w:val="de-DE"/>
        </w:rPr>
        <w:t>A</w:t>
      </w:r>
      <w:r>
        <w:rPr>
          <w:rFonts w:ascii="Garamond" w:hAnsi="Garamond" w:cs="Times New Roman"/>
          <w:color w:val="auto"/>
          <w:sz w:val="24"/>
          <w:szCs w:val="24"/>
          <w:lang w:val="de-DE"/>
        </w:rPr>
        <w:t xml:space="preserve"> </w:t>
      </w:r>
      <w:r>
        <w:rPr>
          <w:rFonts w:ascii="Garamond" w:hAnsi="Garamond" w:cs="Times New Roman"/>
          <w:color w:val="auto"/>
          <w:sz w:val="24"/>
          <w:szCs w:val="24"/>
          <w:lang w:val="de-DE"/>
        </w:rPr>
        <w:tab/>
        <w:t>Herr Jesus Christus, du hast gebetet, dass alle eins seien.</w:t>
      </w:r>
      <w:r>
        <w:rPr>
          <w:rFonts w:ascii="Garamond" w:hAnsi="Garamond" w:cs="Times New Roman"/>
          <w:color w:val="auto"/>
          <w:sz w:val="24"/>
          <w:szCs w:val="24"/>
          <w:lang w:val="de-DE"/>
        </w:rPr>
        <w:br/>
        <w:t>Wir bitten dich um die Einheit der Christen</w:t>
      </w:r>
      <w:r>
        <w:rPr>
          <w:rFonts w:ascii="Garamond" w:hAnsi="Garamond" w:cs="Times New Roman"/>
          <w:color w:val="auto"/>
          <w:sz w:val="24"/>
          <w:szCs w:val="24"/>
          <w:lang w:val="de-DE"/>
        </w:rPr>
        <w:br/>
        <w:t>nach deinem Willen</w:t>
      </w:r>
      <w:r>
        <w:rPr>
          <w:rFonts w:ascii="Garamond" w:hAnsi="Garamond" w:cs="Times New Roman"/>
          <w:color w:val="auto"/>
          <w:sz w:val="24"/>
          <w:szCs w:val="24"/>
          <w:lang w:val="de-DE"/>
        </w:rPr>
        <w:br/>
        <w:t>und auf deinen Wegen.</w:t>
      </w:r>
      <w:r>
        <w:rPr>
          <w:rFonts w:ascii="Garamond" w:hAnsi="Garamond" w:cs="Times New Roman"/>
          <w:color w:val="auto"/>
          <w:sz w:val="24"/>
          <w:szCs w:val="24"/>
          <w:lang w:val="de-DE"/>
        </w:rPr>
        <w:br/>
        <w:t>Dein Geist schenke uns,</w:t>
      </w:r>
      <w:r>
        <w:rPr>
          <w:rFonts w:ascii="Garamond" w:hAnsi="Garamond" w:cs="Times New Roman"/>
          <w:color w:val="auto"/>
          <w:sz w:val="24"/>
          <w:szCs w:val="24"/>
          <w:lang w:val="de-DE"/>
        </w:rPr>
        <w:br/>
        <w:t xml:space="preserve">den Schmerz der Trennung zu erleiden, </w:t>
      </w:r>
      <w:r>
        <w:rPr>
          <w:rFonts w:ascii="Garamond" w:hAnsi="Garamond" w:cs="Times New Roman"/>
          <w:color w:val="auto"/>
          <w:sz w:val="24"/>
          <w:szCs w:val="24"/>
          <w:lang w:val="de-DE"/>
        </w:rPr>
        <w:br/>
        <w:t>unsere Schuld zu erkennen und über jede Hoffnung hinaus zu hoffen.</w:t>
      </w:r>
      <w:r>
        <w:rPr>
          <w:rFonts w:ascii="Garamond" w:hAnsi="Garamond" w:cs="Times New Roman"/>
          <w:color w:val="auto"/>
          <w:sz w:val="24"/>
          <w:szCs w:val="24"/>
          <w:lang w:val="de-DE"/>
        </w:rPr>
        <w:br/>
        <w:t>Amen.</w:t>
      </w:r>
    </w:p>
    <w:p w14:paraId="0A656579" w14:textId="77777777" w:rsidR="00434661" w:rsidRDefault="00434661">
      <w:pPr>
        <w:pStyle w:val="Default"/>
        <w:rPr>
          <w:rFonts w:ascii="Garamond" w:hAnsi="Garamond"/>
          <w:i/>
          <w:color w:val="auto"/>
          <w:szCs w:val="24"/>
          <w:lang w:val="de-DE"/>
        </w:rPr>
      </w:pPr>
    </w:p>
    <w:p w14:paraId="6EF276C5" w14:textId="77777777" w:rsidR="00434661" w:rsidRDefault="00434661">
      <w:pPr>
        <w:pStyle w:val="Textkrper"/>
      </w:pPr>
    </w:p>
    <w:p w14:paraId="66C35D06" w14:textId="77777777" w:rsidR="00434661" w:rsidRDefault="008C4A07">
      <w:pPr>
        <w:pStyle w:val="Body"/>
        <w:tabs>
          <w:tab w:val="left" w:pos="567"/>
        </w:tabs>
        <w:spacing w:line="288" w:lineRule="auto"/>
        <w:ind w:left="567" w:hanging="567"/>
        <w:rPr>
          <w:rFonts w:ascii="Garamond" w:hAnsi="Garamond" w:cs="Times New Roman"/>
          <w:color w:val="auto"/>
          <w:sz w:val="24"/>
          <w:szCs w:val="24"/>
          <w:lang w:val="de-DE"/>
        </w:rPr>
      </w:pPr>
      <w:r>
        <w:rPr>
          <w:rFonts w:ascii="Garamond" w:hAnsi="Garamond" w:cs="Times New Roman"/>
          <w:b/>
          <w:bCs/>
          <w:color w:val="auto"/>
          <w:sz w:val="24"/>
          <w:szCs w:val="24"/>
          <w:lang w:val="de-DE"/>
        </w:rPr>
        <w:t>L</w:t>
      </w:r>
      <w:r>
        <w:rPr>
          <w:rFonts w:ascii="Garamond" w:hAnsi="Garamond" w:cs="Times New Roman"/>
          <w:color w:val="auto"/>
          <w:sz w:val="24"/>
          <w:szCs w:val="24"/>
          <w:lang w:val="de-DE"/>
        </w:rPr>
        <w:tab/>
        <w:t>Gott kommt uns mit seiner Gnade immer zuvor,</w:t>
      </w:r>
      <w:r>
        <w:rPr>
          <w:rFonts w:ascii="Garamond" w:hAnsi="Garamond" w:cs="Times New Roman"/>
          <w:color w:val="auto"/>
          <w:sz w:val="24"/>
          <w:szCs w:val="24"/>
          <w:lang w:val="de-DE"/>
        </w:rPr>
        <w:br/>
        <w:t xml:space="preserve">deshalb lasst uns hinausgehen, um ihn zu lieben und unseren Nächsten wie uns selbst, </w:t>
      </w:r>
    </w:p>
    <w:p w14:paraId="6FD499F3" w14:textId="77777777" w:rsidR="00434661" w:rsidRDefault="008C4A07">
      <w:pPr>
        <w:pStyle w:val="Body"/>
        <w:tabs>
          <w:tab w:val="left" w:pos="567"/>
        </w:tabs>
        <w:spacing w:line="288" w:lineRule="auto"/>
        <w:ind w:left="567" w:hanging="567"/>
        <w:rPr>
          <w:rFonts w:ascii="Garamond" w:hAnsi="Garamond" w:cs="Times New Roman"/>
          <w:color w:val="auto"/>
          <w:sz w:val="24"/>
          <w:szCs w:val="24"/>
          <w:lang w:val="de-DE"/>
        </w:rPr>
      </w:pPr>
      <w:r>
        <w:rPr>
          <w:rFonts w:ascii="Garamond" w:hAnsi="Garamond" w:cs="Times New Roman"/>
          <w:color w:val="auto"/>
          <w:sz w:val="24"/>
          <w:szCs w:val="24"/>
          <w:lang w:val="de-DE"/>
        </w:rPr>
        <w:tab/>
        <w:t>geeint in Christus und belebt durch den Heiligen Geist.</w:t>
      </w:r>
    </w:p>
    <w:p w14:paraId="4A22F943" w14:textId="77777777" w:rsidR="00434661" w:rsidRDefault="00434661">
      <w:pPr>
        <w:pStyle w:val="Textkrper"/>
      </w:pPr>
    </w:p>
    <w:p w14:paraId="3AC14E17" w14:textId="77777777" w:rsidR="00434661" w:rsidRDefault="008C4A07">
      <w:pPr>
        <w:pStyle w:val="Body"/>
        <w:tabs>
          <w:tab w:val="left" w:pos="567"/>
        </w:tabs>
        <w:spacing w:line="288" w:lineRule="auto"/>
        <w:ind w:left="567" w:hanging="567"/>
        <w:rPr>
          <w:rFonts w:ascii="Garamond" w:hAnsi="Garamond" w:cs="Times New Roman"/>
          <w:color w:val="auto"/>
          <w:sz w:val="24"/>
          <w:szCs w:val="24"/>
          <w:lang w:val="de-DE"/>
        </w:rPr>
      </w:pPr>
      <w:r>
        <w:rPr>
          <w:rFonts w:ascii="Garamond" w:hAnsi="Garamond" w:cs="Times New Roman"/>
          <w:b/>
          <w:bCs/>
          <w:color w:val="auto"/>
          <w:sz w:val="24"/>
          <w:szCs w:val="24"/>
          <w:lang w:val="de-DE"/>
        </w:rPr>
        <w:t>A</w:t>
      </w:r>
      <w:r>
        <w:rPr>
          <w:rFonts w:ascii="Garamond" w:hAnsi="Garamond" w:cs="Times New Roman"/>
          <w:color w:val="auto"/>
          <w:sz w:val="24"/>
          <w:szCs w:val="24"/>
          <w:lang w:val="de-DE"/>
        </w:rPr>
        <w:tab/>
      </w:r>
      <w:r>
        <w:rPr>
          <w:rFonts w:ascii="Garamond" w:hAnsi="Garamond"/>
          <w:sz w:val="24"/>
          <w:szCs w:val="24"/>
          <w:lang w:val="de-DE"/>
        </w:rPr>
        <w:t>Was immer wir gemeinsam tun können, lasst es uns gemeinsam tun</w:t>
      </w:r>
      <w:r>
        <w:rPr>
          <w:rFonts w:ascii="Garamond" w:hAnsi="Garamond" w:cs="Times New Roman"/>
          <w:color w:val="auto"/>
          <w:sz w:val="24"/>
          <w:szCs w:val="24"/>
          <w:lang w:val="de-DE"/>
        </w:rPr>
        <w:t>! Amen!</w:t>
      </w:r>
    </w:p>
    <w:p w14:paraId="24DD9E86" w14:textId="77777777" w:rsidR="00434661" w:rsidRDefault="00434661">
      <w:pPr>
        <w:rPr>
          <w:lang w:val="de-DE"/>
        </w:rPr>
      </w:pPr>
    </w:p>
    <w:p w14:paraId="6517502C" w14:textId="77777777" w:rsidR="00434661" w:rsidRDefault="008C4A07">
      <w:pPr>
        <w:rPr>
          <w:lang w:val="de-DE"/>
        </w:rPr>
      </w:pPr>
      <w:r>
        <w:rPr>
          <w:b/>
          <w:bCs/>
          <w:lang w:val="de-DE"/>
        </w:rPr>
        <w:t>L</w:t>
      </w:r>
      <w:r>
        <w:rPr>
          <w:lang w:val="de-DE"/>
        </w:rPr>
        <w:tab/>
        <w:t>So segne uns der barmherzige und liebende Gott, der Vater, der Sohn, und der Heilige Geist. Amen.</w:t>
      </w:r>
    </w:p>
    <w:p w14:paraId="4A6B8B7D" w14:textId="77777777" w:rsidR="00434661" w:rsidRDefault="00434661">
      <w:pPr>
        <w:pStyle w:val="Body"/>
        <w:tabs>
          <w:tab w:val="left" w:pos="567"/>
        </w:tabs>
        <w:ind w:left="567" w:hanging="567"/>
        <w:rPr>
          <w:rFonts w:asciiTheme="minorHAnsi" w:hAnsiTheme="minorHAnsi" w:cstheme="minorHAnsi"/>
          <w:b/>
          <w:bCs/>
          <w:sz w:val="24"/>
          <w:lang w:val="de-DE"/>
        </w:rPr>
      </w:pPr>
    </w:p>
    <w:p w14:paraId="1AD31CA5" w14:textId="77777777" w:rsidR="00434661" w:rsidRDefault="00434661">
      <w:pPr>
        <w:tabs>
          <w:tab w:val="left" w:pos="1701"/>
        </w:tabs>
        <w:spacing w:after="120"/>
        <w:ind w:left="567" w:right="425" w:hanging="567"/>
        <w:jc w:val="both"/>
        <w:rPr>
          <w:rFonts w:asciiTheme="minorHAnsi" w:eastAsia="MS Mincho" w:hAnsiTheme="minorHAnsi" w:cstheme="minorHAnsi"/>
          <w:lang w:val="de-DE"/>
        </w:rPr>
      </w:pPr>
    </w:p>
    <w:p w14:paraId="2FFE9E70" w14:textId="77777777" w:rsidR="00434661" w:rsidRDefault="008C4A07">
      <w:pPr>
        <w:tabs>
          <w:tab w:val="left" w:pos="3402"/>
        </w:tabs>
        <w:rPr>
          <w:rFonts w:asciiTheme="minorHAnsi" w:eastAsia="MS Mincho" w:hAnsiTheme="minorHAnsi" w:cstheme="minorHAnsi"/>
          <w:b/>
          <w:lang w:val="de-DE"/>
        </w:rPr>
      </w:pPr>
      <w:r>
        <w:rPr>
          <w:rFonts w:asciiTheme="minorHAnsi" w:eastAsia="MS Mincho" w:hAnsiTheme="minorHAnsi" w:cstheme="minorHAnsi"/>
          <w:b/>
          <w:lang w:val="de-DE"/>
        </w:rPr>
        <w:t>Lied</w:t>
      </w:r>
      <w:r>
        <w:rPr>
          <w:rFonts w:asciiTheme="minorHAnsi" w:eastAsia="MS Mincho" w:hAnsiTheme="minorHAnsi" w:cstheme="minorHAnsi"/>
          <w:b/>
          <w:lang w:val="de-DE"/>
        </w:rPr>
        <w:tab/>
      </w:r>
    </w:p>
    <w:p w14:paraId="561106E1" w14:textId="77777777" w:rsidR="00434661" w:rsidRDefault="008C4A07">
      <w:pPr>
        <w:pStyle w:val="Body"/>
        <w:tabs>
          <w:tab w:val="left" w:pos="567"/>
        </w:tabs>
        <w:spacing w:line="288" w:lineRule="auto"/>
        <w:ind w:left="567" w:hanging="567"/>
        <w:rPr>
          <w:rFonts w:ascii="Garamond" w:hAnsi="Garamond" w:cs="Times New Roman"/>
          <w:bCs/>
          <w:i/>
          <w:sz w:val="24"/>
          <w:szCs w:val="24"/>
          <w:lang w:val="de-AT"/>
        </w:rPr>
      </w:pPr>
      <w:r>
        <w:rPr>
          <w:rFonts w:ascii="Garamond" w:hAnsi="Garamond" w:cs="Times New Roman"/>
          <w:bCs/>
          <w:i/>
          <w:sz w:val="24"/>
          <w:szCs w:val="24"/>
          <w:lang w:val="de-AT"/>
        </w:rPr>
        <w:t xml:space="preserve">Wo Menschen sich vergessen </w:t>
      </w:r>
      <w:r>
        <w:rPr>
          <w:rFonts w:ascii="Garamond" w:hAnsi="Garamond" w:cs="Times New Roman"/>
          <w:bCs/>
          <w:i/>
          <w:sz w:val="24"/>
          <w:szCs w:val="24"/>
          <w:lang w:val="de-AT"/>
        </w:rPr>
        <w:tab/>
      </w:r>
      <w:proofErr w:type="spellStart"/>
      <w:r>
        <w:rPr>
          <w:rFonts w:ascii="Garamond" w:hAnsi="Garamond" w:cs="Times New Roman"/>
          <w:bCs/>
          <w:i/>
          <w:sz w:val="24"/>
          <w:szCs w:val="24"/>
          <w:lang w:val="de-AT"/>
        </w:rPr>
        <w:t>EmK</w:t>
      </w:r>
      <w:proofErr w:type="spellEnd"/>
      <w:r>
        <w:rPr>
          <w:rFonts w:ascii="Garamond" w:hAnsi="Garamond" w:cs="Times New Roman"/>
          <w:bCs/>
          <w:i/>
          <w:sz w:val="24"/>
          <w:szCs w:val="24"/>
          <w:lang w:val="de-AT"/>
        </w:rPr>
        <w:t xml:space="preserve"> 568, GL 841</w:t>
      </w:r>
    </w:p>
    <w:p w14:paraId="6641B78F" w14:textId="77777777" w:rsidR="00434661" w:rsidRDefault="00434661">
      <w:pPr>
        <w:tabs>
          <w:tab w:val="left" w:pos="1701"/>
        </w:tabs>
        <w:spacing w:after="120"/>
        <w:ind w:left="567" w:right="425" w:hanging="567"/>
        <w:jc w:val="both"/>
        <w:rPr>
          <w:rFonts w:asciiTheme="minorHAnsi" w:eastAsia="MS Mincho" w:hAnsiTheme="minorHAnsi" w:cstheme="minorHAnsi"/>
          <w:lang w:val="de-DE"/>
        </w:rPr>
      </w:pPr>
    </w:p>
    <w:p w14:paraId="022BD048" w14:textId="77777777" w:rsidR="00434661" w:rsidRDefault="00434661">
      <w:pPr>
        <w:tabs>
          <w:tab w:val="left" w:pos="1701"/>
        </w:tabs>
        <w:spacing w:after="120"/>
        <w:ind w:left="567" w:right="425" w:hanging="567"/>
        <w:jc w:val="both"/>
        <w:rPr>
          <w:rFonts w:asciiTheme="minorHAnsi" w:eastAsia="MS Mincho" w:hAnsiTheme="minorHAnsi" w:cstheme="minorHAnsi"/>
          <w:lang w:val="de-DE"/>
        </w:rPr>
      </w:pPr>
    </w:p>
    <w:p w14:paraId="65E1F9C6" w14:textId="77777777" w:rsidR="00434661" w:rsidRDefault="00434661">
      <w:pPr>
        <w:tabs>
          <w:tab w:val="left" w:pos="1701"/>
        </w:tabs>
        <w:spacing w:after="120"/>
        <w:ind w:left="567" w:right="425" w:hanging="567"/>
        <w:jc w:val="both"/>
        <w:rPr>
          <w:rFonts w:asciiTheme="minorHAnsi" w:eastAsia="MS Mincho" w:hAnsiTheme="minorHAnsi" w:cstheme="minorHAnsi"/>
          <w:lang w:val="de-DE"/>
        </w:rPr>
      </w:pPr>
    </w:p>
    <w:p w14:paraId="293813CC" w14:textId="77777777" w:rsidR="00434661" w:rsidRDefault="00434661">
      <w:pPr>
        <w:tabs>
          <w:tab w:val="left" w:pos="1701"/>
        </w:tabs>
        <w:spacing w:after="120"/>
        <w:ind w:left="567" w:right="425" w:hanging="567"/>
        <w:jc w:val="both"/>
        <w:rPr>
          <w:rFonts w:asciiTheme="minorHAnsi" w:eastAsia="MS Mincho" w:hAnsiTheme="minorHAnsi" w:cstheme="minorHAnsi"/>
          <w:lang w:val="de-DE"/>
        </w:rPr>
      </w:pPr>
    </w:p>
    <w:p w14:paraId="675C550B" w14:textId="77777777" w:rsidR="00434661" w:rsidRDefault="008C4A07">
      <w:pPr>
        <w:pStyle w:val="StandardWeb"/>
        <w:spacing w:before="280" w:after="280"/>
        <w:rPr>
          <w:lang w:val="de-DE" w:eastAsia="de-DE"/>
        </w:rPr>
      </w:pPr>
      <w:r>
        <w:rPr>
          <w:rFonts w:asciiTheme="minorHAnsi" w:eastAsia="MS Mincho" w:hAnsiTheme="minorHAnsi" w:cstheme="minorHAnsi"/>
          <w:b/>
          <w:lang w:val="de-DE"/>
        </w:rPr>
        <w:t>Spendenprojekte</w:t>
      </w:r>
      <w:r>
        <w:rPr>
          <w:rFonts w:asciiTheme="minorHAnsi" w:eastAsia="MS Mincho" w:hAnsiTheme="minorHAnsi" w:cstheme="minorHAnsi"/>
          <w:b/>
          <w:lang w:val="de-DE"/>
        </w:rPr>
        <w:br/>
      </w:r>
      <w:hyperlink r:id="rId8">
        <w:r>
          <w:rPr>
            <w:rStyle w:val="Hyperlink"/>
          </w:rPr>
          <w:t xml:space="preserve">Projekt 1: Burkina Faso - Christen und </w:t>
        </w:r>
        <w:proofErr w:type="spellStart"/>
        <w:r>
          <w:rPr>
            <w:rStyle w:val="Hyperlink"/>
          </w:rPr>
          <w:t>Muslime</w:t>
        </w:r>
        <w:proofErr w:type="spellEnd"/>
        <w:r>
          <w:rPr>
            <w:rStyle w:val="Hyperlink"/>
          </w:rPr>
          <w:t xml:space="preserve"> </w:t>
        </w:r>
        <w:proofErr w:type="spellStart"/>
        <w:r>
          <w:rPr>
            <w:rStyle w:val="Hyperlink"/>
          </w:rPr>
          <w:t>gemeinsam</w:t>
        </w:r>
        <w:proofErr w:type="spellEnd"/>
        <w:r>
          <w:rPr>
            <w:rStyle w:val="Hyperlink"/>
          </w:rPr>
          <w:t xml:space="preserve"> </w:t>
        </w:r>
        <w:proofErr w:type="spellStart"/>
        <w:r>
          <w:rPr>
            <w:rStyle w:val="Hyperlink"/>
          </w:rPr>
          <w:t>gegen</w:t>
        </w:r>
        <w:proofErr w:type="spellEnd"/>
        <w:r>
          <w:rPr>
            <w:rStyle w:val="Hyperlink"/>
          </w:rPr>
          <w:t xml:space="preserve"> den Hunger</w:t>
        </w:r>
      </w:hyperlink>
    </w:p>
    <w:p w14:paraId="5C378254" w14:textId="77777777" w:rsidR="00434661" w:rsidRDefault="00217B23">
      <w:pPr>
        <w:pStyle w:val="StandardWeb"/>
        <w:spacing w:before="280" w:after="280"/>
      </w:pPr>
      <w:hyperlink r:id="rId9">
        <w:r w:rsidR="008C4A07">
          <w:rPr>
            <w:rStyle w:val="Hyperlink"/>
          </w:rPr>
          <w:t xml:space="preserve">Projekt </w:t>
        </w:r>
        <w:proofErr w:type="gramStart"/>
        <w:r w:rsidR="008C4A07">
          <w:rPr>
            <w:rStyle w:val="Hyperlink"/>
          </w:rPr>
          <w:t>2:</w:t>
        </w:r>
        <w:proofErr w:type="gramEnd"/>
        <w:r w:rsidR="008C4A07">
          <w:rPr>
            <w:rStyle w:val="Hyperlink"/>
          </w:rPr>
          <w:t xml:space="preserve"> Jordanien - </w:t>
        </w:r>
        <w:proofErr w:type="spellStart"/>
        <w:r w:rsidR="008C4A07">
          <w:rPr>
            <w:rStyle w:val="Hyperlink"/>
          </w:rPr>
          <w:t>Förderung</w:t>
        </w:r>
        <w:proofErr w:type="spellEnd"/>
        <w:r w:rsidR="008C4A07">
          <w:rPr>
            <w:rStyle w:val="Hyperlink"/>
          </w:rPr>
          <w:t xml:space="preserve"> von </w:t>
        </w:r>
        <w:proofErr w:type="spellStart"/>
        <w:r w:rsidR="008C4A07">
          <w:rPr>
            <w:rStyle w:val="Hyperlink"/>
          </w:rPr>
          <w:t>bildungs</w:t>
        </w:r>
        <w:proofErr w:type="spellEnd"/>
        <w:r w:rsidR="008C4A07">
          <w:rPr>
            <w:rStyle w:val="Hyperlink"/>
          </w:rPr>
          <w:t xml:space="preserve">- und </w:t>
        </w:r>
        <w:proofErr w:type="spellStart"/>
        <w:r w:rsidR="008C4A07">
          <w:rPr>
            <w:rStyle w:val="Hyperlink"/>
          </w:rPr>
          <w:t>psychosozialen</w:t>
        </w:r>
        <w:proofErr w:type="spellEnd"/>
        <w:r w:rsidR="008C4A07">
          <w:rPr>
            <w:rStyle w:val="Hyperlink"/>
          </w:rPr>
          <w:t xml:space="preserve"> </w:t>
        </w:r>
        <w:proofErr w:type="spellStart"/>
        <w:r w:rsidR="008C4A07">
          <w:rPr>
            <w:rStyle w:val="Hyperlink"/>
          </w:rPr>
          <w:t>Kompetenzen</w:t>
        </w:r>
        <w:proofErr w:type="spellEnd"/>
        <w:r w:rsidR="008C4A07">
          <w:rPr>
            <w:rStyle w:val="Hyperlink"/>
          </w:rPr>
          <w:t xml:space="preserve"> von </w:t>
        </w:r>
        <w:proofErr w:type="spellStart"/>
        <w:r w:rsidR="008C4A07">
          <w:rPr>
            <w:rStyle w:val="Hyperlink"/>
          </w:rPr>
          <w:t>vulnerablen</w:t>
        </w:r>
        <w:proofErr w:type="spellEnd"/>
        <w:r w:rsidR="008C4A07">
          <w:rPr>
            <w:rStyle w:val="Hyperlink"/>
          </w:rPr>
          <w:t xml:space="preserve"> </w:t>
        </w:r>
        <w:proofErr w:type="spellStart"/>
        <w:r w:rsidR="008C4A07">
          <w:rPr>
            <w:rStyle w:val="Hyperlink"/>
          </w:rPr>
          <w:t>syrischen</w:t>
        </w:r>
        <w:proofErr w:type="spellEnd"/>
        <w:r w:rsidR="008C4A07">
          <w:rPr>
            <w:rStyle w:val="Hyperlink"/>
          </w:rPr>
          <w:t xml:space="preserve"> und </w:t>
        </w:r>
        <w:proofErr w:type="spellStart"/>
        <w:r w:rsidR="008C4A07">
          <w:rPr>
            <w:rStyle w:val="Hyperlink"/>
          </w:rPr>
          <w:t>jordanischen</w:t>
        </w:r>
        <w:proofErr w:type="spellEnd"/>
        <w:r w:rsidR="008C4A07">
          <w:rPr>
            <w:rStyle w:val="Hyperlink"/>
          </w:rPr>
          <w:t xml:space="preserve"> </w:t>
        </w:r>
        <w:proofErr w:type="spellStart"/>
        <w:r w:rsidR="008C4A07">
          <w:rPr>
            <w:rStyle w:val="Hyperlink"/>
          </w:rPr>
          <w:t>Kindern</w:t>
        </w:r>
        <w:proofErr w:type="spellEnd"/>
        <w:r w:rsidR="008C4A07">
          <w:rPr>
            <w:rStyle w:val="Hyperlink"/>
          </w:rPr>
          <w:t xml:space="preserve"> und </w:t>
        </w:r>
        <w:proofErr w:type="spellStart"/>
        <w:r w:rsidR="008C4A07">
          <w:rPr>
            <w:rStyle w:val="Hyperlink"/>
          </w:rPr>
          <w:t>ihren</w:t>
        </w:r>
        <w:proofErr w:type="spellEnd"/>
        <w:r w:rsidR="008C4A07">
          <w:rPr>
            <w:rStyle w:val="Hyperlink"/>
          </w:rPr>
          <w:t xml:space="preserve"> </w:t>
        </w:r>
        <w:proofErr w:type="spellStart"/>
        <w:r w:rsidR="008C4A07">
          <w:rPr>
            <w:rStyle w:val="Hyperlink"/>
          </w:rPr>
          <w:t>Müttern</w:t>
        </w:r>
        <w:proofErr w:type="spellEnd"/>
      </w:hyperlink>
    </w:p>
    <w:p w14:paraId="588FA99B" w14:textId="77777777" w:rsidR="00434661" w:rsidRDefault="00217B23">
      <w:pPr>
        <w:pStyle w:val="StandardWeb"/>
        <w:spacing w:before="280" w:after="280"/>
      </w:pPr>
      <w:hyperlink r:id="rId10">
        <w:r w:rsidR="008C4A07">
          <w:rPr>
            <w:rStyle w:val="Hyperlink"/>
          </w:rPr>
          <w:t xml:space="preserve">Projekt </w:t>
        </w:r>
        <w:proofErr w:type="gramStart"/>
        <w:r w:rsidR="008C4A07">
          <w:rPr>
            <w:rStyle w:val="Hyperlink"/>
          </w:rPr>
          <w:t>3:</w:t>
        </w:r>
        <w:proofErr w:type="gramEnd"/>
        <w:r w:rsidR="008C4A07">
          <w:rPr>
            <w:rStyle w:val="Hyperlink"/>
          </w:rPr>
          <w:t xml:space="preserve"> Belarus - </w:t>
        </w:r>
        <w:proofErr w:type="spellStart"/>
        <w:r w:rsidR="008C4A07">
          <w:rPr>
            <w:rStyle w:val="Hyperlink"/>
          </w:rPr>
          <w:t>Christliches</w:t>
        </w:r>
        <w:proofErr w:type="spellEnd"/>
        <w:r w:rsidR="008C4A07">
          <w:rPr>
            <w:rStyle w:val="Hyperlink"/>
          </w:rPr>
          <w:t xml:space="preserve"> Engagement </w:t>
        </w:r>
        <w:proofErr w:type="spellStart"/>
        <w:r w:rsidR="008C4A07">
          <w:rPr>
            <w:rStyle w:val="Hyperlink"/>
          </w:rPr>
          <w:t>für</w:t>
        </w:r>
        <w:proofErr w:type="spellEnd"/>
        <w:r w:rsidR="008C4A07">
          <w:rPr>
            <w:rStyle w:val="Hyperlink"/>
          </w:rPr>
          <w:t xml:space="preserve"> </w:t>
        </w:r>
        <w:proofErr w:type="spellStart"/>
        <w:r w:rsidR="008C4A07">
          <w:rPr>
            <w:rStyle w:val="Hyperlink"/>
          </w:rPr>
          <w:t>Demokratie</w:t>
        </w:r>
        <w:proofErr w:type="spellEnd"/>
        <w:r w:rsidR="008C4A07">
          <w:rPr>
            <w:rStyle w:val="Hyperlink"/>
          </w:rPr>
          <w:t xml:space="preserve"> und </w:t>
        </w:r>
        <w:proofErr w:type="spellStart"/>
        <w:r w:rsidR="008C4A07">
          <w:rPr>
            <w:rStyle w:val="Hyperlink"/>
          </w:rPr>
          <w:t>Menschenrechte</w:t>
        </w:r>
        <w:proofErr w:type="spellEnd"/>
      </w:hyperlink>
    </w:p>
    <w:p w14:paraId="1A6A7807" w14:textId="77777777" w:rsidR="00434661" w:rsidRDefault="008C4A07">
      <w:pPr>
        <w:pStyle w:val="StandardWeb"/>
        <w:spacing w:before="280" w:after="280"/>
      </w:pPr>
      <w:proofErr w:type="spellStart"/>
      <w:r>
        <w:t>Siehe</w:t>
      </w:r>
      <w:proofErr w:type="spellEnd"/>
      <w:r>
        <w:t xml:space="preserve"> : </w:t>
      </w:r>
      <w:hyperlink r:id="rId11">
        <w:r>
          <w:rPr>
            <w:rStyle w:val="Hyperlink"/>
          </w:rPr>
          <w:t>https://www.oekumene-ack.de/themen/geistliche-oekumene/gebetswoche/2024/</w:t>
        </w:r>
      </w:hyperlink>
    </w:p>
    <w:p w14:paraId="018B5A6C" w14:textId="77777777" w:rsidR="00434661" w:rsidRDefault="00434661">
      <w:pPr>
        <w:pStyle w:val="StandardWeb"/>
        <w:spacing w:before="280" w:after="280"/>
      </w:pPr>
    </w:p>
    <w:p w14:paraId="5A188559" w14:textId="77777777" w:rsidR="00434661" w:rsidRDefault="00434661">
      <w:pPr>
        <w:tabs>
          <w:tab w:val="left" w:pos="993"/>
        </w:tabs>
        <w:rPr>
          <w:rStyle w:val="Hyperlink"/>
          <w:rFonts w:asciiTheme="minorHAnsi" w:hAnsiTheme="minorHAnsi" w:cstheme="minorHAnsi"/>
          <w:color w:val="auto"/>
          <w:u w:val="none"/>
          <w:lang w:val="de-DE"/>
        </w:rPr>
      </w:pPr>
    </w:p>
    <w:p w14:paraId="79C0964C" w14:textId="77777777" w:rsidR="00434661" w:rsidRDefault="00434661">
      <w:pPr>
        <w:tabs>
          <w:tab w:val="left" w:pos="993"/>
        </w:tabs>
        <w:rPr>
          <w:rStyle w:val="Hyperlink"/>
          <w:rFonts w:asciiTheme="minorHAnsi" w:hAnsiTheme="minorHAnsi" w:cstheme="minorHAnsi"/>
          <w:color w:val="auto"/>
          <w:u w:val="none"/>
          <w:lang w:val="de-DE"/>
        </w:rPr>
      </w:pPr>
    </w:p>
    <w:sectPr w:rsidR="00434661">
      <w:footerReference w:type="even" r:id="rId12"/>
      <w:footerReference w:type="default" r:id="rId13"/>
      <w:headerReference w:type="first" r:id="rId14"/>
      <w:footerReference w:type="first" r:id="rId15"/>
      <w:pgSz w:w="11906" w:h="16838"/>
      <w:pgMar w:top="1134" w:right="708" w:bottom="1134" w:left="1418" w:header="284" w:footer="48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4947" w14:textId="77777777" w:rsidR="00FD0259" w:rsidRDefault="00FD0259">
      <w:r>
        <w:separator/>
      </w:r>
    </w:p>
  </w:endnote>
  <w:endnote w:type="continuationSeparator" w:id="0">
    <w:p w14:paraId="47FCFF2E" w14:textId="77777777" w:rsidR="00FD0259" w:rsidRDefault="00FD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
    <w:altName w:val="Times New Roman"/>
    <w:panose1 w:val="02020603050405020304"/>
    <w:charset w:val="00"/>
    <w:family w:val="roman"/>
    <w:pitch w:val="variable"/>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98505"/>
      <w:docPartObj>
        <w:docPartGallery w:val="Page Numbers (Bottom of Page)"/>
        <w:docPartUnique/>
      </w:docPartObj>
    </w:sdtPr>
    <w:sdtEndPr/>
    <w:sdtContent>
      <w:p w14:paraId="7D7C895E" w14:textId="77777777" w:rsidR="00434661" w:rsidRDefault="008C4A07">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sdtContent>
  </w:sdt>
  <w:p w14:paraId="2DAEDD13" w14:textId="77777777" w:rsidR="00434661" w:rsidRDefault="0043466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441650"/>
      <w:docPartObj>
        <w:docPartGallery w:val="Page Numbers (Bottom of Page)"/>
        <w:docPartUnique/>
      </w:docPartObj>
    </w:sdtPr>
    <w:sdtEndPr/>
    <w:sdtContent>
      <w:p w14:paraId="1E8F7BC4" w14:textId="77777777" w:rsidR="00434661" w:rsidRDefault="008C4A07">
        <w:pPr>
          <w:pStyle w:val="Fuzeile"/>
          <w:tabs>
            <w:tab w:val="clear" w:pos="4536"/>
            <w:tab w:val="clear" w:pos="9072"/>
            <w:tab w:val="right" w:pos="7371"/>
          </w:tabs>
          <w:spacing w:before="120"/>
          <w:ind w:right="425"/>
          <w:jc w:val="right"/>
          <w:rPr>
            <w:rFonts w:asciiTheme="minorHAnsi" w:hAnsiTheme="minorHAnsi" w:cstheme="minorHAnsi"/>
            <w:sz w:val="18"/>
            <w:lang w:val="de-DE"/>
          </w:rPr>
        </w:pPr>
        <w:r>
          <w:rPr>
            <w:noProof/>
          </w:rPr>
          <mc:AlternateContent>
            <mc:Choice Requires="wps">
              <w:drawing>
                <wp:anchor distT="0" distB="8890" distL="0" distR="0" simplePos="0" relativeHeight="7" behindDoc="1" locked="0" layoutInCell="1" allowOverlap="1" wp14:anchorId="31C8A50C" wp14:editId="79707B3F">
                  <wp:simplePos x="0" y="0"/>
                  <wp:positionH relativeFrom="column">
                    <wp:posOffset>-934085</wp:posOffset>
                  </wp:positionH>
                  <wp:positionV relativeFrom="paragraph">
                    <wp:posOffset>-202565</wp:posOffset>
                  </wp:positionV>
                  <wp:extent cx="7639050" cy="714375"/>
                  <wp:effectExtent l="0" t="0" r="0" b="9525"/>
                  <wp:wrapNone/>
                  <wp:docPr id="2" name="Rechteck 3"/>
                  <wp:cNvGraphicFramePr/>
                  <a:graphic xmlns:a="http://schemas.openxmlformats.org/drawingml/2006/main">
                    <a:graphicData uri="http://schemas.microsoft.com/office/word/2010/wordprocessingShape">
                      <wps:wsp>
                        <wps:cNvSpPr/>
                        <wps:spPr>
                          <a:xfrm>
                            <a:off x="0" y="0"/>
                            <a:ext cx="7639200" cy="714240"/>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wps:style>
                        <wps:bodyPr/>
                      </wps:wsp>
                    </a:graphicData>
                  </a:graphic>
                </wp:anchor>
              </w:drawing>
            </mc:Choice>
            <mc:Fallback>
              <w:pict>
                <v:rect id="shape_0" ID="Rechteck 3" path="m0,0l-2147483645,0l-2147483645,-2147483646l0,-2147483646xe" fillcolor="#ffa100" stroked="f" o:allowincell="f" style="position:absolute;margin-left:-73.55pt;margin-top:-15.95pt;width:601.45pt;height:56.2pt;mso-wrap-style:none;v-text-anchor:middle" wp14:anchorId="3F08C259">
                  <v:fill o:detectmouseclick="t" type="solid" color2="#005eff" opacity="0.39"/>
                  <v:stroke color="#3465a4" weight="12600" joinstyle="miter" endcap="flat"/>
                  <w10:wrap type="none"/>
                </v:rect>
              </w:pict>
            </mc:Fallback>
          </mc:AlternateContent>
        </w:r>
        <w:r>
          <w:rPr>
            <w:rFonts w:asciiTheme="minorHAnsi" w:hAnsiTheme="minorHAnsi" w:cstheme="minorHAnsi"/>
            <w:sz w:val="18"/>
            <w:szCs w:val="18"/>
            <w:lang w:val="de-DE"/>
          </w:rPr>
          <w:t xml:space="preserve">Gebetswoche für die Einheit der Christen 2024 – </w:t>
        </w:r>
        <w:r>
          <w:rPr>
            <w:rStyle w:val="Hyperlink"/>
            <w:rFonts w:asciiTheme="minorHAnsi" w:hAnsiTheme="minorHAnsi" w:cstheme="minorHAnsi"/>
            <w:color w:val="auto"/>
            <w:sz w:val="18"/>
            <w:szCs w:val="18"/>
            <w:u w:val="none"/>
            <w:lang w:val="de-DE"/>
          </w:rPr>
          <w:t>www.gebetswoche.de</w:t>
        </w:r>
        <w:r>
          <w:rPr>
            <w:rFonts w:asciiTheme="minorHAnsi" w:hAnsiTheme="minorHAnsi" w:cstheme="minorHAnsi"/>
            <w:sz w:val="18"/>
            <w:szCs w:val="18"/>
            <w:lang w:val="de-DE"/>
          </w:rPr>
          <w:tab/>
        </w:r>
        <w:r>
          <w:rPr>
            <w:rFonts w:asciiTheme="minorHAnsi" w:hAnsiTheme="minorHAnsi" w:cstheme="minorHAnsi"/>
            <w:sz w:val="18"/>
          </w:rPr>
          <w:fldChar w:fldCharType="begin"/>
        </w:r>
        <w:r>
          <w:rPr>
            <w:rFonts w:ascii="Calibri" w:hAnsi="Calibri" w:cs="Calibri"/>
            <w:sz w:val="18"/>
          </w:rPr>
          <w:instrText xml:space="preserve"> PAGE </w:instrText>
        </w:r>
        <w:r>
          <w:rPr>
            <w:rFonts w:ascii="Calibri" w:hAnsi="Calibri" w:cs="Calibri"/>
            <w:sz w:val="18"/>
          </w:rPr>
          <w:fldChar w:fldCharType="separate"/>
        </w:r>
        <w:r>
          <w:rPr>
            <w:rFonts w:ascii="Calibri" w:hAnsi="Calibri" w:cs="Calibri"/>
            <w:sz w:val="18"/>
          </w:rPr>
          <w:t>6</w:t>
        </w:r>
        <w:r>
          <w:rPr>
            <w:rFonts w:ascii="Calibri" w:hAnsi="Calibri" w:cs="Calibri"/>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557300"/>
      <w:docPartObj>
        <w:docPartGallery w:val="Page Numbers (Bottom of Page)"/>
        <w:docPartUnique/>
      </w:docPartObj>
    </w:sdtPr>
    <w:sdtEndPr/>
    <w:sdtContent>
      <w:p w14:paraId="018B6905" w14:textId="77777777" w:rsidR="00434661" w:rsidRDefault="008C4A07">
        <w:pPr>
          <w:pStyle w:val="Fuzeile"/>
          <w:tabs>
            <w:tab w:val="clear" w:pos="4536"/>
            <w:tab w:val="clear" w:pos="9072"/>
            <w:tab w:val="right" w:pos="7371"/>
          </w:tabs>
          <w:spacing w:before="120"/>
          <w:jc w:val="right"/>
          <w:rPr>
            <w:rFonts w:asciiTheme="minorHAnsi" w:hAnsiTheme="minorHAnsi" w:cstheme="minorHAnsi"/>
            <w:sz w:val="18"/>
          </w:rPr>
        </w:pPr>
        <w:r>
          <w:rPr>
            <w:rFonts w:ascii="Calibri" w:hAnsi="Calibri" w:cstheme="minorHAnsi"/>
            <w:noProof/>
            <w:sz w:val="18"/>
          </w:rPr>
          <mc:AlternateContent>
            <mc:Choice Requires="wps">
              <w:drawing>
                <wp:anchor distT="0" distB="8890" distL="0" distR="8890" simplePos="0" relativeHeight="2" behindDoc="1" locked="0" layoutInCell="1" allowOverlap="1" wp14:anchorId="605B0BE9" wp14:editId="1FE4C18A">
                  <wp:simplePos x="0" y="0"/>
                  <wp:positionH relativeFrom="column">
                    <wp:posOffset>-909955</wp:posOffset>
                  </wp:positionH>
                  <wp:positionV relativeFrom="paragraph">
                    <wp:posOffset>-202565</wp:posOffset>
                  </wp:positionV>
                  <wp:extent cx="7572375" cy="714375"/>
                  <wp:effectExtent l="635" t="635" r="0" b="0"/>
                  <wp:wrapNone/>
                  <wp:docPr id="3" name="Rechteck 1"/>
                  <wp:cNvGraphicFramePr/>
                  <a:graphic xmlns:a="http://schemas.openxmlformats.org/drawingml/2006/main">
                    <a:graphicData uri="http://schemas.microsoft.com/office/word/2010/wordprocessingShape">
                      <wps:wsp>
                        <wps:cNvSpPr/>
                        <wps:spPr>
                          <a:xfrm>
                            <a:off x="0" y="0"/>
                            <a:ext cx="7572240" cy="714240"/>
                          </a:xfrm>
                          <a:prstGeom prst="rect">
                            <a:avLst/>
                          </a:prstGeom>
                          <a:solidFill>
                            <a:srgbClr val="FFA100">
                              <a:alpha val="60000"/>
                            </a:srgbClr>
                          </a:solidFill>
                          <a:ln>
                            <a:noFill/>
                          </a:ln>
                        </wps:spPr>
                        <wps:style>
                          <a:lnRef idx="2">
                            <a:schemeClr val="accent4">
                              <a:shade val="50000"/>
                            </a:schemeClr>
                          </a:lnRef>
                          <a:fillRef idx="1">
                            <a:schemeClr val="accent4"/>
                          </a:fillRef>
                          <a:effectRef idx="0">
                            <a:schemeClr val="accent4"/>
                          </a:effectRef>
                          <a:fontRef idx="minor"/>
                        </wps:style>
                        <wps:bodyPr/>
                      </wps:wsp>
                    </a:graphicData>
                  </a:graphic>
                </wp:anchor>
              </w:drawing>
            </mc:Choice>
            <mc:Fallback>
              <w:pict>
                <v:rect id="shape_0" ID="Rechteck 1" path="m0,0l-2147483645,0l-2147483645,-2147483646l0,-2147483646xe" fillcolor="#ffa100" stroked="f" o:allowincell="f" style="position:absolute;margin-left:-71.65pt;margin-top:-15.95pt;width:596.2pt;height:56.2pt;mso-wrap-style:none;v-text-anchor:middle" wp14:anchorId="0F29F5EE">
                  <v:fill o:detectmouseclick="t" type="solid" color2="#005eff" opacity="0.59"/>
                  <v:stroke color="#3465a4" weight="12600" joinstyle="miter" endcap="flat"/>
                  <w10:wrap type="none"/>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A108" w14:textId="77777777" w:rsidR="00FD0259" w:rsidRDefault="00FD0259">
      <w:r>
        <w:separator/>
      </w:r>
    </w:p>
  </w:footnote>
  <w:footnote w:type="continuationSeparator" w:id="0">
    <w:p w14:paraId="184807A2" w14:textId="77777777" w:rsidR="00FD0259" w:rsidRDefault="00FD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9310" w14:textId="77777777" w:rsidR="00434661" w:rsidRDefault="008C4A07">
    <w:pPr>
      <w:pStyle w:val="Kopfzeile"/>
      <w:jc w:val="right"/>
    </w:pPr>
    <w:r>
      <w:rPr>
        <w:noProof/>
      </w:rPr>
      <w:drawing>
        <wp:inline distT="0" distB="0" distL="0" distR="0" wp14:anchorId="6B35216F" wp14:editId="7050A1C6">
          <wp:extent cx="1376045" cy="982345"/>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1376045" cy="9823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61"/>
    <w:rsid w:val="00217B23"/>
    <w:rsid w:val="00434661"/>
    <w:rsid w:val="00642247"/>
    <w:rsid w:val="00683FFE"/>
    <w:rsid w:val="008C4A07"/>
    <w:rsid w:val="00FD0259"/>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D413"/>
  <w15:docId w15:val="{5834B56A-7AA0-4B74-B3D8-F544A78D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0" w:defSemiHidden="0" w:defUnhideWhenUsed="0" w:defQFormat="0" w:count="376">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6B63"/>
    <w:rPr>
      <w:rFonts w:ascii="Times New Roman" w:eastAsia="Times New Roman" w:hAnsi="Times New Roman" w:cs="Times New Roman"/>
      <w:lang w:val="fr-CH" w:eastAsia="fr-FR"/>
    </w:rPr>
  </w:style>
  <w:style w:type="paragraph" w:styleId="berschrift3">
    <w:name w:val="heading 3"/>
    <w:basedOn w:val="Standard"/>
    <w:link w:val="berschrift3Zchn"/>
    <w:uiPriority w:val="9"/>
    <w:qFormat/>
    <w:rsid w:val="00010717"/>
    <w:pPr>
      <w:spacing w:beforeAutospacing="1" w:afterAutospacing="1"/>
      <w:outlineLvl w:val="2"/>
    </w:pPr>
    <w:rPr>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link w:val="Funotentext"/>
    <w:uiPriority w:val="99"/>
    <w:qFormat/>
    <w:rsid w:val="002560D9"/>
    <w:rPr>
      <w:sz w:val="20"/>
      <w:szCs w:val="20"/>
    </w:rPr>
  </w:style>
  <w:style w:type="character" w:styleId="Funotenzeichen">
    <w:name w:val="footnote reference"/>
    <w:rPr>
      <w:vertAlign w:val="superscript"/>
    </w:rPr>
  </w:style>
  <w:style w:type="character" w:styleId="Hyperlink">
    <w:name w:val="Hyperlink"/>
    <w:basedOn w:val="Absatz-Standardschriftart"/>
    <w:uiPriority w:val="99"/>
    <w:unhideWhenUsed/>
    <w:rsid w:val="002560D9"/>
    <w:rPr>
      <w:color w:val="0563C1" w:themeColor="hyperlink"/>
      <w:u w:val="single"/>
    </w:rPr>
  </w:style>
  <w:style w:type="character" w:styleId="Hervorhebung">
    <w:name w:val="Emphasis"/>
    <w:basedOn w:val="Absatz-Standardschriftart"/>
    <w:uiPriority w:val="20"/>
    <w:qFormat/>
    <w:rsid w:val="0087112D"/>
    <w:rPr>
      <w:i/>
      <w:iCs/>
    </w:rPr>
  </w:style>
  <w:style w:type="character" w:customStyle="1" w:styleId="KopfzeileZchn">
    <w:name w:val="Kopfzeile Zchn"/>
    <w:basedOn w:val="Absatz-Standardschriftart"/>
    <w:link w:val="Kopfzeile"/>
    <w:uiPriority w:val="99"/>
    <w:qFormat/>
    <w:rsid w:val="0087112D"/>
    <w:rPr>
      <w:rFonts w:ascii="Times New Roman" w:eastAsia="Times New Roman" w:hAnsi="Times New Roman" w:cs="Times New Roman"/>
      <w:lang w:val="fr-CH" w:eastAsia="fr-FR"/>
    </w:rPr>
  </w:style>
  <w:style w:type="character" w:customStyle="1" w:styleId="FuzeileZchn">
    <w:name w:val="Fußzeile Zchn"/>
    <w:basedOn w:val="Absatz-Standardschriftart"/>
    <w:link w:val="Fuzeile"/>
    <w:uiPriority w:val="99"/>
    <w:qFormat/>
    <w:rsid w:val="001154EB"/>
  </w:style>
  <w:style w:type="character" w:styleId="Seitenzahl">
    <w:name w:val="page number"/>
    <w:basedOn w:val="Absatz-Standardschriftart"/>
    <w:uiPriority w:val="99"/>
    <w:semiHidden/>
    <w:unhideWhenUsed/>
    <w:qFormat/>
    <w:rsid w:val="001154EB"/>
  </w:style>
  <w:style w:type="character" w:customStyle="1" w:styleId="UnresolvedMention1">
    <w:name w:val="Unresolved Mention1"/>
    <w:basedOn w:val="Absatz-Standardschriftart"/>
    <w:uiPriority w:val="99"/>
    <w:qFormat/>
    <w:rsid w:val="0090257F"/>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E4093D"/>
    <w:rPr>
      <w:rFonts w:ascii="Times New Roman" w:eastAsia="Times New Roman" w:hAnsi="Times New Roman" w:cs="Times New Roman"/>
      <w:sz w:val="18"/>
      <w:szCs w:val="18"/>
      <w:lang w:val="fr-CH" w:eastAsia="fr-FR"/>
    </w:rPr>
  </w:style>
  <w:style w:type="character" w:customStyle="1" w:styleId="textjohn-15-1">
    <w:name w:val="text john-15-1"/>
    <w:basedOn w:val="Absatz-Standardschriftart"/>
    <w:qFormat/>
    <w:rsid w:val="00513FD7"/>
  </w:style>
  <w:style w:type="character" w:customStyle="1" w:styleId="textjohn-15-2">
    <w:name w:val="text john-15-2"/>
    <w:basedOn w:val="Absatz-Standardschriftart"/>
    <w:qFormat/>
    <w:rsid w:val="00513FD7"/>
  </w:style>
  <w:style w:type="character" w:customStyle="1" w:styleId="textjohn-15-3">
    <w:name w:val="text john-15-3"/>
    <w:basedOn w:val="Absatz-Standardschriftart"/>
    <w:qFormat/>
    <w:rsid w:val="00513FD7"/>
  </w:style>
  <w:style w:type="character" w:customStyle="1" w:styleId="textjohn-15-4">
    <w:name w:val="text john-15-4"/>
    <w:basedOn w:val="Absatz-Standardschriftart"/>
    <w:qFormat/>
    <w:rsid w:val="00513FD7"/>
  </w:style>
  <w:style w:type="character" w:customStyle="1" w:styleId="textjohn-15-5">
    <w:name w:val="text john-15-5"/>
    <w:basedOn w:val="Absatz-Standardschriftart"/>
    <w:qFormat/>
    <w:rsid w:val="00513FD7"/>
  </w:style>
  <w:style w:type="character" w:customStyle="1" w:styleId="textjohn-15-6">
    <w:name w:val="text john-15-6"/>
    <w:basedOn w:val="Absatz-Standardschriftart"/>
    <w:qFormat/>
    <w:rsid w:val="00513FD7"/>
  </w:style>
  <w:style w:type="character" w:customStyle="1" w:styleId="textjohn-15-7">
    <w:name w:val="text john-15-7"/>
    <w:basedOn w:val="Absatz-Standardschriftart"/>
    <w:qFormat/>
    <w:rsid w:val="00513FD7"/>
  </w:style>
  <w:style w:type="character" w:customStyle="1" w:styleId="textjohn-15-8">
    <w:name w:val="text john-15-8"/>
    <w:basedOn w:val="Absatz-Standardschriftart"/>
    <w:qFormat/>
    <w:rsid w:val="00513FD7"/>
  </w:style>
  <w:style w:type="character" w:customStyle="1" w:styleId="textjohn-15-9">
    <w:name w:val="text john-15-9"/>
    <w:basedOn w:val="Absatz-Standardschriftart"/>
    <w:qFormat/>
    <w:rsid w:val="00513FD7"/>
  </w:style>
  <w:style w:type="character" w:customStyle="1" w:styleId="textjohn-15-10">
    <w:name w:val="text john-15-10"/>
    <w:basedOn w:val="Absatz-Standardschriftart"/>
    <w:qFormat/>
    <w:rsid w:val="00513FD7"/>
  </w:style>
  <w:style w:type="character" w:customStyle="1" w:styleId="textjohn-15-11">
    <w:name w:val="text john-15-11"/>
    <w:basedOn w:val="Absatz-Standardschriftart"/>
    <w:qFormat/>
    <w:rsid w:val="00513FD7"/>
  </w:style>
  <w:style w:type="character" w:customStyle="1" w:styleId="textjohn-15-12">
    <w:name w:val="text john-15-12"/>
    <w:basedOn w:val="Absatz-Standardschriftart"/>
    <w:qFormat/>
    <w:rsid w:val="00513FD7"/>
  </w:style>
  <w:style w:type="character" w:customStyle="1" w:styleId="textjohn-15-13">
    <w:name w:val="text john-15-13"/>
    <w:basedOn w:val="Absatz-Standardschriftart"/>
    <w:qFormat/>
    <w:rsid w:val="00513FD7"/>
  </w:style>
  <w:style w:type="character" w:customStyle="1" w:styleId="textjohn-15-14">
    <w:name w:val="text john-15-14"/>
    <w:basedOn w:val="Absatz-Standardschriftart"/>
    <w:qFormat/>
    <w:rsid w:val="00513FD7"/>
  </w:style>
  <w:style w:type="character" w:customStyle="1" w:styleId="textjohn-15-15">
    <w:name w:val="text john-15-15"/>
    <w:basedOn w:val="Absatz-Standardschriftart"/>
    <w:qFormat/>
    <w:rsid w:val="00513FD7"/>
  </w:style>
  <w:style w:type="character" w:customStyle="1" w:styleId="textjohn-15-16">
    <w:name w:val="text john-15-16"/>
    <w:basedOn w:val="Absatz-Standardschriftart"/>
    <w:qFormat/>
    <w:rsid w:val="00513FD7"/>
  </w:style>
  <w:style w:type="character" w:customStyle="1" w:styleId="textjohn-15-17">
    <w:name w:val="text john-15-17"/>
    <w:basedOn w:val="Absatz-Standardschriftart"/>
    <w:qFormat/>
    <w:rsid w:val="00513FD7"/>
  </w:style>
  <w:style w:type="character" w:styleId="Kommentarzeichen">
    <w:name w:val="annotation reference"/>
    <w:basedOn w:val="Absatz-Standardschriftart"/>
    <w:uiPriority w:val="99"/>
    <w:semiHidden/>
    <w:unhideWhenUsed/>
    <w:qFormat/>
    <w:rsid w:val="00EF45A5"/>
    <w:rPr>
      <w:sz w:val="16"/>
      <w:szCs w:val="16"/>
    </w:rPr>
  </w:style>
  <w:style w:type="character" w:customStyle="1" w:styleId="KommentartextZchn">
    <w:name w:val="Kommentartext Zchn"/>
    <w:basedOn w:val="Absatz-Standardschriftart"/>
    <w:link w:val="Kommentartext"/>
    <w:uiPriority w:val="99"/>
    <w:semiHidden/>
    <w:qFormat/>
    <w:rsid w:val="00EF45A5"/>
    <w:rPr>
      <w:rFonts w:ascii="Times New Roman" w:eastAsia="Times New Roman" w:hAnsi="Times New Roman" w:cs="Times New Roman"/>
      <w:sz w:val="20"/>
      <w:szCs w:val="20"/>
      <w:lang w:val="fr-CH" w:eastAsia="fr-FR"/>
    </w:rPr>
  </w:style>
  <w:style w:type="character" w:customStyle="1" w:styleId="KommentarthemaZchn">
    <w:name w:val="Kommentarthema Zchn"/>
    <w:basedOn w:val="KommentartextZchn"/>
    <w:link w:val="Kommentarthema"/>
    <w:semiHidden/>
    <w:qFormat/>
    <w:rsid w:val="00EF45A5"/>
    <w:rPr>
      <w:rFonts w:ascii="Times New Roman" w:eastAsia="Times New Roman" w:hAnsi="Times New Roman" w:cs="Times New Roman"/>
      <w:b/>
      <w:bCs/>
      <w:sz w:val="20"/>
      <w:szCs w:val="20"/>
      <w:lang w:val="fr-CH" w:eastAsia="fr-FR"/>
    </w:rPr>
  </w:style>
  <w:style w:type="character" w:styleId="BesuchterLink">
    <w:name w:val="FollowedHyperlink"/>
    <w:basedOn w:val="Absatz-Standardschriftart"/>
    <w:unhideWhenUsed/>
    <w:rsid w:val="00713B56"/>
    <w:rPr>
      <w:color w:val="954F72" w:themeColor="followedHyperlink"/>
      <w:u w:val="single"/>
    </w:rPr>
  </w:style>
  <w:style w:type="character" w:customStyle="1" w:styleId="NichtaufgelsteErwhnung1">
    <w:name w:val="Nicht aufgelöste Erwähnung1"/>
    <w:basedOn w:val="Absatz-Standardschriftart"/>
    <w:uiPriority w:val="99"/>
    <w:semiHidden/>
    <w:unhideWhenUsed/>
    <w:qFormat/>
    <w:rsid w:val="0045610A"/>
    <w:rPr>
      <w:color w:val="605E5C"/>
      <w:shd w:val="clear" w:color="auto" w:fill="E1DFDD"/>
    </w:rPr>
  </w:style>
  <w:style w:type="character" w:customStyle="1" w:styleId="TextkrperZchn">
    <w:name w:val="Textkörper Zchn"/>
    <w:basedOn w:val="Absatz-Standardschriftart"/>
    <w:link w:val="Textkrper"/>
    <w:uiPriority w:val="1"/>
    <w:qFormat/>
    <w:rsid w:val="00CF6A05"/>
    <w:rPr>
      <w:rFonts w:ascii="Times New Roman" w:eastAsia="Times New Roman" w:hAnsi="Times New Roman" w:cs="Times New Roman"/>
      <w:lang w:val="en-US"/>
    </w:rPr>
  </w:style>
  <w:style w:type="character" w:customStyle="1" w:styleId="berschrift3Zchn">
    <w:name w:val="Überschrift 3 Zchn"/>
    <w:basedOn w:val="Absatz-Standardschriftart"/>
    <w:link w:val="berschrift3"/>
    <w:uiPriority w:val="9"/>
    <w:qFormat/>
    <w:rsid w:val="00010717"/>
    <w:rPr>
      <w:rFonts w:ascii="Times New Roman" w:eastAsia="Times New Roman" w:hAnsi="Times New Roman" w:cs="Times New Roman"/>
      <w:b/>
      <w:bCs/>
      <w:sz w:val="27"/>
      <w:szCs w:val="27"/>
      <w:lang w:val="de-DE" w:eastAsia="de-DE"/>
    </w:rPr>
  </w:style>
  <w:style w:type="character" w:customStyle="1" w:styleId="verse">
    <w:name w:val="verse"/>
    <w:basedOn w:val="Absatz-Standardschriftart"/>
    <w:qFormat/>
    <w:rsid w:val="00010717"/>
  </w:style>
  <w:style w:type="character" w:customStyle="1" w:styleId="chapternumber">
    <w:name w:val="chapternumber"/>
    <w:basedOn w:val="Absatz-Standardschriftart"/>
    <w:qFormat/>
    <w:rsid w:val="00010717"/>
  </w:style>
  <w:style w:type="character" w:customStyle="1" w:styleId="note-toggle">
    <w:name w:val="note-toggle"/>
    <w:basedOn w:val="Absatz-Standardschriftart"/>
    <w:qFormat/>
    <w:rsid w:val="00010717"/>
  </w:style>
  <w:style w:type="character" w:customStyle="1" w:styleId="cross-reference">
    <w:name w:val="cross-reference"/>
    <w:basedOn w:val="Absatz-Standardschriftart"/>
    <w:qFormat/>
    <w:rsid w:val="00010717"/>
  </w:style>
  <w:style w:type="character" w:styleId="NichtaufgelsteErwhnung">
    <w:name w:val="Unresolved Mention"/>
    <w:basedOn w:val="Absatz-Standardschriftart"/>
    <w:uiPriority w:val="99"/>
    <w:semiHidden/>
    <w:unhideWhenUsed/>
    <w:qFormat/>
    <w:rsid w:val="00714093"/>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1"/>
    <w:qFormat/>
    <w:rsid w:val="00CF6A05"/>
    <w:pPr>
      <w:widowControl w:val="0"/>
      <w:ind w:right="404"/>
      <w:jc w:val="both"/>
    </w:pPr>
    <w:rPr>
      <w:lang w:val="en-US" w:eastAsia="en-US"/>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Funotentext">
    <w:name w:val="footnote text"/>
    <w:basedOn w:val="Standard"/>
    <w:link w:val="FunotentextZchn"/>
    <w:uiPriority w:val="99"/>
    <w:unhideWhenUsed/>
    <w:rsid w:val="002560D9"/>
    <w:rPr>
      <w:sz w:val="20"/>
      <w:szCs w:val="20"/>
    </w:rPr>
  </w:style>
  <w:style w:type="paragraph" w:styleId="StandardWeb">
    <w:name w:val="Normal (Web)"/>
    <w:basedOn w:val="Standard"/>
    <w:uiPriority w:val="99"/>
    <w:unhideWhenUsed/>
    <w:qFormat/>
    <w:rsid w:val="0087112D"/>
    <w:pPr>
      <w:spacing w:beforeAutospacing="1" w:afterAutospacing="1"/>
    </w:pPr>
    <w:rPr>
      <w:rFonts w:eastAsiaTheme="minorEastAsia"/>
      <w:sz w:val="20"/>
      <w:szCs w:val="20"/>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87112D"/>
    <w:pPr>
      <w:tabs>
        <w:tab w:val="center" w:pos="4536"/>
        <w:tab w:val="right" w:pos="9072"/>
      </w:tabs>
    </w:pPr>
  </w:style>
  <w:style w:type="paragraph" w:styleId="Listenabsatz">
    <w:name w:val="List Paragraph"/>
    <w:basedOn w:val="Standard"/>
    <w:uiPriority w:val="34"/>
    <w:qFormat/>
    <w:rsid w:val="0087112D"/>
    <w:pPr>
      <w:ind w:left="720"/>
      <w:contextualSpacing/>
    </w:pPr>
    <w:rPr>
      <w:rFonts w:eastAsiaTheme="minorEastAsia"/>
    </w:rPr>
  </w:style>
  <w:style w:type="paragraph" w:styleId="Fuzeile">
    <w:name w:val="footer"/>
    <w:basedOn w:val="Standard"/>
    <w:link w:val="FuzeileZchn"/>
    <w:uiPriority w:val="99"/>
    <w:unhideWhenUsed/>
    <w:rsid w:val="001154EB"/>
    <w:pPr>
      <w:tabs>
        <w:tab w:val="center" w:pos="4536"/>
        <w:tab w:val="right" w:pos="9072"/>
      </w:tabs>
    </w:pPr>
  </w:style>
  <w:style w:type="paragraph" w:styleId="Sprechblasentext">
    <w:name w:val="Balloon Text"/>
    <w:basedOn w:val="Standard"/>
    <w:link w:val="SprechblasentextZchn"/>
    <w:uiPriority w:val="99"/>
    <w:semiHidden/>
    <w:unhideWhenUsed/>
    <w:qFormat/>
    <w:rsid w:val="00E4093D"/>
    <w:rPr>
      <w:sz w:val="18"/>
      <w:szCs w:val="18"/>
    </w:rPr>
  </w:style>
  <w:style w:type="paragraph" w:customStyle="1" w:styleId="chapter-2">
    <w:name w:val="chapter-2"/>
    <w:basedOn w:val="Standard"/>
    <w:qFormat/>
    <w:rsid w:val="00513FD7"/>
    <w:rPr>
      <w:rFonts w:ascii="Times" w:eastAsiaTheme="minorHAnsi" w:hAnsi="Times" w:cstheme="minorBidi"/>
      <w:sz w:val="20"/>
      <w:szCs w:val="20"/>
      <w:lang w:val="en-US" w:eastAsia="de-DE"/>
    </w:rPr>
  </w:style>
  <w:style w:type="paragraph" w:styleId="Kommentartext">
    <w:name w:val="annotation text"/>
    <w:basedOn w:val="Standard"/>
    <w:link w:val="KommentartextZchn"/>
    <w:uiPriority w:val="99"/>
    <w:semiHidden/>
    <w:unhideWhenUsed/>
    <w:qFormat/>
    <w:rsid w:val="00EF45A5"/>
    <w:rPr>
      <w:sz w:val="20"/>
      <w:szCs w:val="20"/>
    </w:rPr>
  </w:style>
  <w:style w:type="paragraph" w:styleId="Kommentarthema">
    <w:name w:val="annotation subject"/>
    <w:basedOn w:val="Kommentartext"/>
    <w:next w:val="Kommentartext"/>
    <w:link w:val="KommentarthemaZchn"/>
    <w:semiHidden/>
    <w:unhideWhenUsed/>
    <w:qFormat/>
    <w:rsid w:val="00EF45A5"/>
    <w:rPr>
      <w:b/>
      <w:bCs/>
    </w:rPr>
  </w:style>
  <w:style w:type="paragraph" w:customStyle="1" w:styleId="Body">
    <w:name w:val="Body"/>
    <w:qFormat/>
    <w:rsid w:val="007C492F"/>
    <w:rPr>
      <w:rFonts w:ascii="Helvetica" w:eastAsia="Arial Unicode MS" w:hAnsi="Helvetica" w:cs="Arial Unicode MS"/>
      <w:color w:val="000000"/>
      <w:sz w:val="22"/>
      <w:szCs w:val="22"/>
      <w:lang w:val="en-US" w:eastAsia="fr-FR"/>
    </w:rPr>
  </w:style>
  <w:style w:type="paragraph" w:customStyle="1" w:styleId="d">
    <w:name w:val="d"/>
    <w:basedOn w:val="Standard"/>
    <w:qFormat/>
    <w:rsid w:val="00010717"/>
    <w:pPr>
      <w:spacing w:beforeAutospacing="1" w:afterAutospacing="1"/>
    </w:pPr>
    <w:rPr>
      <w:lang w:val="de-DE" w:eastAsia="de-DE"/>
    </w:rPr>
  </w:style>
  <w:style w:type="paragraph" w:customStyle="1" w:styleId="q1">
    <w:name w:val="q1"/>
    <w:basedOn w:val="Standard"/>
    <w:qFormat/>
    <w:rsid w:val="00010717"/>
    <w:pPr>
      <w:spacing w:beforeAutospacing="1" w:afterAutospacing="1"/>
    </w:pPr>
    <w:rPr>
      <w:lang w:val="de-DE" w:eastAsia="de-DE"/>
    </w:rPr>
  </w:style>
  <w:style w:type="paragraph" w:customStyle="1" w:styleId="q2">
    <w:name w:val="q2"/>
    <w:basedOn w:val="Standard"/>
    <w:qFormat/>
    <w:rsid w:val="00010717"/>
    <w:pPr>
      <w:spacing w:beforeAutospacing="1" w:afterAutospacing="1"/>
    </w:pPr>
    <w:rPr>
      <w:lang w:val="de-DE" w:eastAsia="de-DE"/>
    </w:rPr>
  </w:style>
  <w:style w:type="paragraph" w:customStyle="1" w:styleId="p">
    <w:name w:val="p"/>
    <w:basedOn w:val="Standard"/>
    <w:qFormat/>
    <w:rsid w:val="00010717"/>
    <w:pPr>
      <w:spacing w:beforeAutospacing="1" w:afterAutospacing="1"/>
    </w:pPr>
    <w:rPr>
      <w:lang w:val="de-DE" w:eastAsia="de-DE"/>
    </w:rPr>
  </w:style>
  <w:style w:type="paragraph" w:customStyle="1" w:styleId="P68B1DB1-Default32">
    <w:name w:val="P68B1DB1-Default32"/>
    <w:basedOn w:val="Standard"/>
    <w:qFormat/>
    <w:rsid w:val="00617268"/>
    <w:rPr>
      <w:rFonts w:eastAsiaTheme="minorHAnsi"/>
      <w:b/>
      <w:color w:val="000000"/>
      <w:sz w:val="23"/>
      <w:szCs w:val="20"/>
      <w:lang w:val="en-US" w:eastAsia="en-GB"/>
    </w:rPr>
  </w:style>
  <w:style w:type="paragraph" w:customStyle="1" w:styleId="Default">
    <w:name w:val="Default"/>
    <w:qFormat/>
    <w:rsid w:val="00776B11"/>
    <w:rPr>
      <w:rFonts w:ascii="Times New Roman" w:eastAsia="Calibri" w:hAnsi="Times New Roman" w:cs="Times New Roman"/>
      <w:color w:val="00000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ekumene-ack.de/fileadmin/user_upload/Gebetswoche/2024/Spendenprojekt_Burkina_Faso.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WxNNqZDE-E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ekumene-ack.de/themen/geistliche-oekumene/gebetswoche/2024/"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oekumene-ack.de/fileadmin/user_upload/Gebetswoche/2024/Belarus.pdf" TargetMode="External"/><Relationship Id="rId4" Type="http://schemas.openxmlformats.org/officeDocument/2006/relationships/webSettings" Target="webSettings.xml"/><Relationship Id="rId9" Type="http://schemas.openxmlformats.org/officeDocument/2006/relationships/hyperlink" Target="https://www.oekumene-ack.de/fileadmin/user_upload/Gebetswoche/2024/Jordanien.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C2D67-2480-4ABE-A7A5-C60BD5B6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9647</Characters>
  <Application>Microsoft Office Word</Application>
  <DocSecurity>0</DocSecurity>
  <Lines>80</Lines>
  <Paragraphs>22</Paragraphs>
  <ScaleCrop>false</ScaleCrop>
  <Company>World Council of Churches</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dc:description/>
  <cp:lastModifiedBy>Dr. Jochen Wagner</cp:lastModifiedBy>
  <cp:revision>2</cp:revision>
  <cp:lastPrinted>2022-08-02T12:21:00Z</cp:lastPrinted>
  <dcterms:created xsi:type="dcterms:W3CDTF">2023-11-20T08:51:00Z</dcterms:created>
  <dcterms:modified xsi:type="dcterms:W3CDTF">2023-11-20T08:51:00Z</dcterms:modified>
  <dc:language>de-DE</dc:language>
</cp:coreProperties>
</file>